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B8" w:rsidRPr="00A1139C" w:rsidRDefault="00255ADC" w:rsidP="00A1139C">
      <w:pPr>
        <w:pStyle w:val="Subtitle"/>
        <w:spacing w:after="240"/>
        <w:jc w:val="both"/>
        <w:rPr>
          <w:rFonts w:ascii="Palatino Linotype" w:hAnsi="Palatino Linotype"/>
          <w:b/>
          <w:szCs w:val="36"/>
        </w:rPr>
      </w:pPr>
      <w:r w:rsidRPr="00C240A1">
        <w:rPr>
          <w:rFonts w:ascii="Palatino Linotype" w:hAnsi="Palatino Linotype"/>
          <w:b/>
          <w:noProof/>
          <w:szCs w:val="36"/>
        </w:rPr>
        <w:t>AHMAD YAR QAMAR</w:t>
      </w:r>
    </w:p>
    <w:p w:rsidR="00F20C7D" w:rsidRPr="00A43CBB" w:rsidRDefault="00A43CBB" w:rsidP="004F1C71">
      <w:pPr>
        <w:pStyle w:val="Subtitle"/>
        <w:spacing w:line="360" w:lineRule="auto"/>
        <w:jc w:val="both"/>
        <w:rPr>
          <w:rFonts w:ascii="Palatino Linotype" w:hAnsi="Palatino Linotype"/>
          <w:sz w:val="20"/>
          <w:u w:val="none"/>
        </w:rPr>
      </w:pPr>
      <w:r>
        <w:rPr>
          <w:rFonts w:ascii="Palatino Linotype" w:hAnsi="Palatino Linotype"/>
          <w:sz w:val="20"/>
          <w:u w:val="none"/>
        </w:rPr>
        <w:t>Assist</w:t>
      </w:r>
      <w:r w:rsidR="00E75AE6">
        <w:rPr>
          <w:rFonts w:ascii="Palatino Linotype" w:hAnsi="Palatino Linotype"/>
          <w:sz w:val="20"/>
          <w:u w:val="none"/>
        </w:rPr>
        <w:t>ant</w:t>
      </w:r>
      <w:r>
        <w:rPr>
          <w:rFonts w:ascii="Palatino Linotype" w:hAnsi="Palatino Linotype"/>
          <w:sz w:val="20"/>
          <w:u w:val="none"/>
        </w:rPr>
        <w:t xml:space="preserve">. Professor, </w:t>
      </w:r>
      <w:r w:rsidR="00255ADC" w:rsidRPr="00C240A1">
        <w:rPr>
          <w:rFonts w:ascii="Palatino Linotype" w:hAnsi="Palatino Linotype"/>
          <w:sz w:val="20"/>
          <w:u w:val="none"/>
        </w:rPr>
        <w:t xml:space="preserve">Department of Clinical Sciences, </w:t>
      </w:r>
      <w:r w:rsidR="00D71E54">
        <w:rPr>
          <w:rFonts w:ascii="Palatino Linotype" w:hAnsi="Palatino Linotype"/>
          <w:sz w:val="20"/>
          <w:u w:val="none"/>
        </w:rPr>
        <w:t xml:space="preserve">University </w:t>
      </w:r>
      <w:r w:rsidR="00255ADC" w:rsidRPr="00C240A1">
        <w:rPr>
          <w:rFonts w:ascii="Palatino Linotype" w:hAnsi="Palatino Linotype"/>
          <w:sz w:val="20"/>
          <w:u w:val="none"/>
        </w:rPr>
        <w:t>of</w:t>
      </w:r>
      <w:r w:rsidR="00D71E54">
        <w:rPr>
          <w:rFonts w:ascii="Palatino Linotype" w:hAnsi="Palatino Linotype"/>
          <w:sz w:val="20"/>
          <w:u w:val="none"/>
        </w:rPr>
        <w:t xml:space="preserve"> Veterinary &amp; Animal Sciences (U</w:t>
      </w:r>
      <w:r w:rsidR="00255ADC" w:rsidRPr="00C240A1">
        <w:rPr>
          <w:rFonts w:ascii="Palatino Linotype" w:hAnsi="Palatino Linotype"/>
          <w:sz w:val="20"/>
          <w:u w:val="none"/>
        </w:rPr>
        <w:t xml:space="preserve">VAS), </w:t>
      </w:r>
      <w:r w:rsidR="00EE2097" w:rsidRPr="00C240A1">
        <w:rPr>
          <w:rFonts w:ascii="Palatino Linotype" w:hAnsi="Palatino Linotype"/>
          <w:sz w:val="20"/>
          <w:u w:val="none"/>
        </w:rPr>
        <w:t>Sub-c</w:t>
      </w:r>
      <w:r w:rsidR="00255ADC" w:rsidRPr="00C240A1">
        <w:rPr>
          <w:rFonts w:ascii="Palatino Linotype" w:hAnsi="Palatino Linotype"/>
          <w:sz w:val="20"/>
          <w:u w:val="none"/>
        </w:rPr>
        <w:t>ampus</w:t>
      </w:r>
      <w:r w:rsidR="00D71E54">
        <w:rPr>
          <w:rFonts w:ascii="Palatino Linotype" w:hAnsi="Palatino Linotype"/>
          <w:sz w:val="20"/>
          <w:u w:val="none"/>
        </w:rPr>
        <w:t>, Jhang</w:t>
      </w:r>
      <w:r w:rsidR="001A1B3E">
        <w:rPr>
          <w:rFonts w:ascii="Palatino Linotype" w:hAnsi="Palatino Linotype"/>
          <w:sz w:val="20"/>
          <w:u w:val="none"/>
        </w:rPr>
        <w:t>-</w:t>
      </w:r>
      <w:r w:rsidR="00255ADC" w:rsidRPr="00C240A1">
        <w:rPr>
          <w:rFonts w:ascii="Palatino Linotype" w:hAnsi="Palatino Linotype"/>
          <w:sz w:val="20"/>
          <w:u w:val="none"/>
        </w:rPr>
        <w:t>Pakistan</w:t>
      </w:r>
    </w:p>
    <w:p w:rsidR="007366A6" w:rsidRPr="00C240A1" w:rsidRDefault="007366A6" w:rsidP="00C240A1">
      <w:pPr>
        <w:pStyle w:val="Subtitle"/>
        <w:spacing w:line="360" w:lineRule="auto"/>
        <w:jc w:val="both"/>
        <w:rPr>
          <w:rFonts w:ascii="Palatino Linotype" w:hAnsi="Palatino Linotype"/>
          <w:b/>
          <w:sz w:val="20"/>
          <w:u w:val="none"/>
        </w:rPr>
      </w:pPr>
      <w:r w:rsidRPr="00C240A1">
        <w:rPr>
          <w:rFonts w:ascii="Palatino Linotype" w:hAnsi="Palatino Linotype"/>
          <w:b/>
          <w:bCs/>
          <w:sz w:val="20"/>
          <w:u w:val="none"/>
        </w:rPr>
        <w:t xml:space="preserve">Contact # </w:t>
      </w:r>
      <w:r w:rsidRPr="00C240A1">
        <w:rPr>
          <w:rFonts w:ascii="Palatino Linotype" w:hAnsi="Palatino Linotype"/>
          <w:sz w:val="20"/>
          <w:u w:val="none"/>
        </w:rPr>
        <w:t xml:space="preserve">+92 </w:t>
      </w:r>
      <w:r w:rsidR="00EE2097" w:rsidRPr="00C240A1">
        <w:rPr>
          <w:rFonts w:ascii="Palatino Linotype" w:hAnsi="Palatino Linotype"/>
          <w:sz w:val="20"/>
          <w:u w:val="none"/>
        </w:rPr>
        <w:t>332 4791879</w:t>
      </w:r>
      <w:r w:rsidRPr="00C240A1">
        <w:rPr>
          <w:rFonts w:ascii="Palatino Linotype" w:hAnsi="Palatino Linotype"/>
          <w:sz w:val="20"/>
          <w:u w:val="none"/>
        </w:rPr>
        <w:t xml:space="preserve"> </w:t>
      </w:r>
      <w:r w:rsidRPr="00C240A1">
        <w:rPr>
          <w:rFonts w:ascii="Palatino Linotype" w:hAnsi="Palatino Linotype"/>
          <w:bCs/>
          <w:sz w:val="20"/>
          <w:u w:val="none"/>
        </w:rPr>
        <w:t>(Cell)</w:t>
      </w:r>
      <w:r w:rsidR="00F013B8" w:rsidRPr="00C240A1">
        <w:rPr>
          <w:rFonts w:ascii="Palatino Linotype" w:hAnsi="Palatino Linotype"/>
          <w:bCs/>
          <w:sz w:val="20"/>
          <w:u w:val="none"/>
        </w:rPr>
        <w:t>;</w:t>
      </w:r>
      <w:r w:rsidR="002226E4" w:rsidRPr="00C240A1">
        <w:rPr>
          <w:rFonts w:ascii="Palatino Linotype" w:hAnsi="Palatino Linotype"/>
          <w:bCs/>
          <w:sz w:val="20"/>
          <w:u w:val="none"/>
        </w:rPr>
        <w:t xml:space="preserve"> </w:t>
      </w:r>
      <w:r w:rsidR="007728A9" w:rsidRPr="00C240A1">
        <w:rPr>
          <w:rFonts w:ascii="Palatino Linotype" w:hAnsi="Palatino Linotype"/>
          <w:b/>
          <w:bCs/>
          <w:sz w:val="20"/>
          <w:u w:val="none"/>
        </w:rPr>
        <w:t>Skype:</w:t>
      </w:r>
      <w:r w:rsidR="007728A9" w:rsidRPr="00C240A1">
        <w:rPr>
          <w:rFonts w:ascii="Palatino Linotype" w:hAnsi="Palatino Linotype"/>
          <w:b/>
          <w:sz w:val="20"/>
          <w:u w:val="none"/>
        </w:rPr>
        <w:t xml:space="preserve"> </w:t>
      </w:r>
      <w:r w:rsidR="007728A9" w:rsidRPr="00C240A1">
        <w:rPr>
          <w:rFonts w:ascii="Palatino Linotype" w:hAnsi="Palatino Linotype"/>
          <w:sz w:val="20"/>
          <w:u w:val="none"/>
        </w:rPr>
        <w:t>ahmad yar qamar</w:t>
      </w:r>
    </w:p>
    <w:p w:rsidR="00C240A1" w:rsidRPr="00C240A1" w:rsidRDefault="007366A6" w:rsidP="00C240A1">
      <w:pPr>
        <w:pStyle w:val="Subtitle"/>
        <w:spacing w:line="360" w:lineRule="auto"/>
        <w:jc w:val="both"/>
        <w:rPr>
          <w:rFonts w:ascii="Palatino Linotype" w:hAnsi="Palatino Linotype"/>
          <w:sz w:val="20"/>
          <w:u w:val="none"/>
        </w:rPr>
      </w:pPr>
      <w:r w:rsidRPr="00C240A1">
        <w:rPr>
          <w:rFonts w:ascii="Palatino Linotype" w:hAnsi="Palatino Linotype"/>
          <w:b/>
          <w:bCs/>
          <w:sz w:val="20"/>
          <w:u w:val="none"/>
        </w:rPr>
        <w:t>Email:</w:t>
      </w:r>
      <w:r w:rsidRPr="00C240A1">
        <w:rPr>
          <w:rFonts w:ascii="Palatino Linotype" w:hAnsi="Palatino Linotype"/>
          <w:b/>
          <w:sz w:val="20"/>
          <w:u w:val="none"/>
        </w:rPr>
        <w:t xml:space="preserve"> </w:t>
      </w:r>
      <w:r w:rsidR="00C240A1" w:rsidRPr="00C240A1">
        <w:rPr>
          <w:rFonts w:ascii="Palatino Linotype" w:hAnsi="Palatino Linotype"/>
          <w:sz w:val="20"/>
          <w:u w:val="none"/>
        </w:rPr>
        <w:t xml:space="preserve">a) </w:t>
      </w:r>
      <w:hyperlink r:id="rId7" w:history="1">
        <w:r w:rsidR="00555878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</w:rPr>
          <w:t>ahmad.qamar@uvas.edu.pk</w:t>
        </w:r>
      </w:hyperlink>
    </w:p>
    <w:p w:rsidR="009064B7" w:rsidRPr="00307F54" w:rsidRDefault="00C240A1" w:rsidP="004F1C71">
      <w:pPr>
        <w:pStyle w:val="Subtitle"/>
        <w:spacing w:line="360" w:lineRule="auto"/>
        <w:ind w:firstLine="630"/>
        <w:jc w:val="both"/>
        <w:rPr>
          <w:rFonts w:ascii="Palatino Linotype" w:hAnsi="Palatino Linotype"/>
          <w:color w:val="548DD4" w:themeColor="text2" w:themeTint="99"/>
          <w:sz w:val="2"/>
          <w:szCs w:val="4"/>
        </w:rPr>
      </w:pPr>
      <w:r w:rsidRPr="00C240A1">
        <w:rPr>
          <w:rFonts w:ascii="Palatino Linotype" w:hAnsi="Palatino Linotype"/>
          <w:sz w:val="20"/>
          <w:u w:val="none"/>
        </w:rPr>
        <w:t>b)</w:t>
      </w:r>
      <w:r w:rsidRPr="00C240A1">
        <w:rPr>
          <w:rFonts w:ascii="Palatino Linotype" w:hAnsi="Palatino Linotype"/>
          <w:b/>
          <w:sz w:val="20"/>
          <w:u w:val="none"/>
        </w:rPr>
        <w:t xml:space="preserve"> </w:t>
      </w:r>
      <w:r w:rsidRPr="00307F54">
        <w:rPr>
          <w:rFonts w:ascii="Palatino Linotype" w:hAnsi="Palatino Linotype"/>
          <w:color w:val="548DD4" w:themeColor="text2" w:themeTint="99"/>
          <w:sz w:val="20"/>
        </w:rPr>
        <w:t>drahmadqamar@gmail.com</w:t>
      </w:r>
    </w:p>
    <w:p w:rsidR="009064B7" w:rsidRPr="00290A9C" w:rsidRDefault="004F1C71" w:rsidP="00A1139C">
      <w:pPr>
        <w:numPr>
          <w:ilvl w:val="0"/>
          <w:numId w:val="1"/>
        </w:numPr>
        <w:pBdr>
          <w:bottom w:val="single" w:sz="6" w:space="0" w:color="auto"/>
        </w:pBdr>
        <w:tabs>
          <w:tab w:val="num" w:pos="0"/>
        </w:tabs>
        <w:spacing w:before="240" w:after="120" w:line="360" w:lineRule="auto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bookmarkStart w:id="0" w:name="_GoBack"/>
      <w:bookmarkEnd w:id="0"/>
      <w:r w:rsidRPr="00290A9C">
        <w:rPr>
          <w:rFonts w:ascii="Palatino Linotype" w:hAnsi="Palatino Linotype"/>
          <w:b/>
          <w:bCs/>
          <w:spacing w:val="-2"/>
          <w:sz w:val="22"/>
          <w:szCs w:val="20"/>
        </w:rPr>
        <w:t>Objectives</w:t>
      </w:r>
    </w:p>
    <w:p w:rsidR="009064B7" w:rsidRPr="00C240A1" w:rsidRDefault="009064B7" w:rsidP="004F1C71">
      <w:pPr>
        <w:widowControl w:val="0"/>
        <w:tabs>
          <w:tab w:val="left" w:pos="1400"/>
        </w:tabs>
        <w:autoSpaceDE w:val="0"/>
        <w:autoSpaceDN w:val="0"/>
        <w:adjustRightInd w:val="0"/>
        <w:spacing w:line="360" w:lineRule="auto"/>
        <w:ind w:left="360" w:right="535"/>
        <w:jc w:val="both"/>
        <w:rPr>
          <w:rFonts w:ascii="Palatino Linotype" w:hAnsi="Palatino Linotype"/>
          <w:sz w:val="20"/>
          <w:szCs w:val="20"/>
        </w:rPr>
      </w:pPr>
      <w:r w:rsidRPr="00C240A1">
        <w:rPr>
          <w:rFonts w:ascii="Palatino Linotype" w:hAnsi="Palatino Linotype"/>
          <w:spacing w:val="-1"/>
          <w:sz w:val="20"/>
          <w:szCs w:val="20"/>
        </w:rPr>
        <w:t xml:space="preserve">I am looking forward to embark upon a challenging </w:t>
      </w:r>
      <w:r w:rsidR="007728A9" w:rsidRPr="00C240A1">
        <w:rPr>
          <w:rFonts w:ascii="Palatino Linotype" w:hAnsi="Palatino Linotype"/>
          <w:spacing w:val="-1"/>
          <w:sz w:val="20"/>
          <w:szCs w:val="20"/>
        </w:rPr>
        <w:t xml:space="preserve">research </w:t>
      </w:r>
      <w:r w:rsidRPr="00C240A1">
        <w:rPr>
          <w:rFonts w:ascii="Palatino Linotype" w:hAnsi="Palatino Linotype"/>
          <w:spacing w:val="-1"/>
          <w:sz w:val="20"/>
          <w:szCs w:val="20"/>
        </w:rPr>
        <w:t xml:space="preserve">career </w:t>
      </w:r>
      <w:r w:rsidR="00C32D92">
        <w:rPr>
          <w:rFonts w:ascii="Palatino Linotype" w:hAnsi="Palatino Linotype"/>
          <w:spacing w:val="-1"/>
          <w:sz w:val="20"/>
          <w:szCs w:val="20"/>
        </w:rPr>
        <w:t xml:space="preserve">and wish to be a part of </w:t>
      </w:r>
      <w:r w:rsidR="005C735D">
        <w:rPr>
          <w:rFonts w:ascii="Palatino Linotype" w:hAnsi="Palatino Linotype"/>
          <w:spacing w:val="-1"/>
          <w:sz w:val="20"/>
          <w:szCs w:val="20"/>
        </w:rPr>
        <w:t xml:space="preserve">a </w:t>
      </w:r>
      <w:r w:rsidR="00C32D92">
        <w:rPr>
          <w:rFonts w:ascii="Palatino Linotype" w:hAnsi="Palatino Linotype"/>
          <w:spacing w:val="-1"/>
          <w:sz w:val="20"/>
          <w:szCs w:val="20"/>
        </w:rPr>
        <w:t xml:space="preserve">research group </w:t>
      </w:r>
      <w:r w:rsidRPr="00C240A1">
        <w:rPr>
          <w:rFonts w:ascii="Palatino Linotype" w:hAnsi="Palatino Linotype"/>
          <w:spacing w:val="-1"/>
          <w:sz w:val="20"/>
          <w:szCs w:val="20"/>
        </w:rPr>
        <w:t xml:space="preserve">where I may employ </w:t>
      </w:r>
      <w:r w:rsidR="007728A9" w:rsidRPr="00C240A1">
        <w:rPr>
          <w:rFonts w:ascii="Palatino Linotype" w:hAnsi="Palatino Linotype"/>
          <w:spacing w:val="-1"/>
          <w:sz w:val="20"/>
          <w:szCs w:val="20"/>
        </w:rPr>
        <w:t>a</w:t>
      </w:r>
      <w:r w:rsidRPr="00C240A1">
        <w:rPr>
          <w:rFonts w:ascii="Palatino Linotype" w:hAnsi="Palatino Linotype"/>
          <w:spacing w:val="-1"/>
          <w:sz w:val="20"/>
          <w:szCs w:val="20"/>
        </w:rPr>
        <w:t xml:space="preserve">cquired skills in </w:t>
      </w:r>
      <w:r w:rsidR="008613F8" w:rsidRPr="00C240A1">
        <w:rPr>
          <w:rFonts w:ascii="Palatino Linotype" w:hAnsi="Palatino Linotype"/>
          <w:spacing w:val="-1"/>
          <w:sz w:val="20"/>
          <w:szCs w:val="20"/>
        </w:rPr>
        <w:t>research</w:t>
      </w:r>
      <w:r w:rsidR="003547B8" w:rsidRPr="00C240A1">
        <w:rPr>
          <w:rFonts w:ascii="Palatino Linotype" w:hAnsi="Palatino Linotype"/>
          <w:spacing w:val="-1"/>
          <w:sz w:val="20"/>
          <w:szCs w:val="20"/>
        </w:rPr>
        <w:t xml:space="preserve"> and</w:t>
      </w:r>
      <w:r w:rsidRPr="00C240A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="008613F8" w:rsidRPr="00C240A1">
        <w:rPr>
          <w:rFonts w:ascii="Palatino Linotype" w:hAnsi="Palatino Linotype"/>
          <w:spacing w:val="-1"/>
          <w:sz w:val="20"/>
          <w:szCs w:val="20"/>
        </w:rPr>
        <w:t>management</w:t>
      </w:r>
      <w:r w:rsidR="003547B8" w:rsidRPr="00C240A1">
        <w:rPr>
          <w:rFonts w:ascii="Palatino Linotype" w:hAnsi="Palatino Linotype"/>
          <w:spacing w:val="-1"/>
          <w:sz w:val="20"/>
          <w:szCs w:val="20"/>
        </w:rPr>
        <w:t>.</w:t>
      </w:r>
      <w:r w:rsidRPr="00C240A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240A1">
        <w:rPr>
          <w:rFonts w:ascii="Palatino Linotype" w:hAnsi="Palatino Linotype"/>
          <w:sz w:val="20"/>
          <w:szCs w:val="20"/>
        </w:rPr>
        <w:t xml:space="preserve">I am resolved to explore new horizons of </w:t>
      </w:r>
      <w:r w:rsidR="008613F8" w:rsidRPr="00C240A1">
        <w:rPr>
          <w:rFonts w:ascii="Palatino Linotype" w:hAnsi="Palatino Linotype"/>
          <w:sz w:val="20"/>
          <w:szCs w:val="20"/>
        </w:rPr>
        <w:t>pragmatic knowledge and learn</w:t>
      </w:r>
      <w:r w:rsidRPr="00C240A1">
        <w:rPr>
          <w:rFonts w:ascii="Palatino Linotype" w:hAnsi="Palatino Linotype"/>
          <w:sz w:val="20"/>
          <w:szCs w:val="20"/>
        </w:rPr>
        <w:t xml:space="preserve"> </w:t>
      </w:r>
      <w:r w:rsidR="003547B8" w:rsidRPr="00C240A1">
        <w:rPr>
          <w:rFonts w:ascii="Palatino Linotype" w:hAnsi="Palatino Linotype"/>
          <w:sz w:val="20"/>
          <w:szCs w:val="20"/>
        </w:rPr>
        <w:t>for excellence.</w:t>
      </w:r>
    </w:p>
    <w:p w:rsidR="009064B7" w:rsidRPr="00290A9C" w:rsidRDefault="004F1C71" w:rsidP="00A1139C">
      <w:pPr>
        <w:numPr>
          <w:ilvl w:val="0"/>
          <w:numId w:val="1"/>
        </w:numPr>
        <w:pBdr>
          <w:bottom w:val="single" w:sz="6" w:space="1" w:color="auto"/>
        </w:pBdr>
        <w:tabs>
          <w:tab w:val="num" w:pos="0"/>
        </w:tabs>
        <w:spacing w:before="240" w:after="120" w:line="360" w:lineRule="auto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r w:rsidRPr="00290A9C">
        <w:rPr>
          <w:rFonts w:ascii="Palatino Linotype" w:hAnsi="Palatino Linotype"/>
          <w:b/>
          <w:bCs/>
          <w:spacing w:val="-2"/>
          <w:sz w:val="22"/>
          <w:szCs w:val="20"/>
        </w:rPr>
        <w:t>Personal</w:t>
      </w:r>
      <w:r w:rsidR="00511577" w:rsidRPr="00290A9C">
        <w:rPr>
          <w:rFonts w:ascii="Palatino Linotype" w:hAnsi="Palatino Linotype"/>
          <w:b/>
          <w:bCs/>
          <w:spacing w:val="-2"/>
          <w:sz w:val="22"/>
          <w:szCs w:val="20"/>
        </w:rPr>
        <w:t xml:space="preserve"> </w:t>
      </w:r>
      <w:r w:rsidR="00B92B33">
        <w:rPr>
          <w:rFonts w:ascii="Palatino Linotype" w:hAnsi="Palatino Linotype"/>
          <w:b/>
          <w:bCs/>
          <w:spacing w:val="-2"/>
          <w:sz w:val="22"/>
          <w:szCs w:val="20"/>
        </w:rPr>
        <w:t>B</w:t>
      </w:r>
      <w:r w:rsidRPr="00290A9C">
        <w:rPr>
          <w:rFonts w:ascii="Palatino Linotype" w:hAnsi="Palatino Linotype"/>
          <w:b/>
          <w:bCs/>
          <w:spacing w:val="-2"/>
          <w:sz w:val="22"/>
          <w:szCs w:val="20"/>
        </w:rPr>
        <w:t>rief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2515"/>
        <w:gridCol w:w="7192"/>
      </w:tblGrid>
      <w:tr w:rsidR="007A147B" w:rsidRPr="00C240A1" w:rsidTr="007A147B">
        <w:trPr>
          <w:trHeight w:val="416"/>
        </w:trPr>
        <w:tc>
          <w:tcPr>
            <w:tcW w:w="2515" w:type="dxa"/>
            <w:vAlign w:val="center"/>
          </w:tcPr>
          <w:p w:rsidR="009064B7" w:rsidRPr="00C240A1" w:rsidRDefault="009064B7" w:rsidP="004F1C71">
            <w:pPr>
              <w:tabs>
                <w:tab w:val="left" w:pos="267"/>
                <w:tab w:val="left" w:pos="369"/>
              </w:tabs>
              <w:ind w:firstLine="2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240A1">
              <w:rPr>
                <w:rFonts w:ascii="Palatino Linotype" w:hAnsi="Palatino Linotype"/>
                <w:sz w:val="20"/>
                <w:szCs w:val="20"/>
              </w:rPr>
              <w:t>Date of Birth</w:t>
            </w:r>
            <w:r w:rsidR="002226E4" w:rsidRPr="00C240A1">
              <w:rPr>
                <w:rFonts w:ascii="Palatino Linotype" w:hAnsi="Palatino Linotype"/>
                <w:sz w:val="20"/>
                <w:szCs w:val="20"/>
              </w:rPr>
              <w:t xml:space="preserve"> and place</w:t>
            </w:r>
          </w:p>
        </w:tc>
        <w:tc>
          <w:tcPr>
            <w:tcW w:w="7192" w:type="dxa"/>
            <w:vAlign w:val="center"/>
          </w:tcPr>
          <w:p w:rsidR="009064B7" w:rsidRPr="00C240A1" w:rsidRDefault="00255ADC" w:rsidP="00C240A1">
            <w:pPr>
              <w:ind w:left="72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240A1">
              <w:rPr>
                <w:rFonts w:ascii="Palatino Linotype" w:hAnsi="Palatino Linotype"/>
                <w:b/>
                <w:sz w:val="20"/>
                <w:szCs w:val="20"/>
              </w:rPr>
              <w:t>July 4</w:t>
            </w:r>
            <w:r w:rsidRPr="00C240A1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th</w:t>
            </w:r>
            <w:r w:rsidRPr="00C240A1">
              <w:rPr>
                <w:rFonts w:ascii="Palatino Linotype" w:hAnsi="Palatino Linotype"/>
                <w:b/>
                <w:sz w:val="20"/>
                <w:szCs w:val="20"/>
              </w:rPr>
              <w:t>, 1984</w:t>
            </w:r>
            <w:r w:rsidR="000E1869" w:rsidRPr="00C240A1">
              <w:rPr>
                <w:rFonts w:ascii="Palatino Linotype" w:hAnsi="Palatino Linotype"/>
                <w:b/>
                <w:sz w:val="20"/>
                <w:szCs w:val="20"/>
              </w:rPr>
              <w:t>, Guj</w:t>
            </w:r>
            <w:r w:rsidR="002226E4" w:rsidRPr="00C240A1">
              <w:rPr>
                <w:rFonts w:ascii="Palatino Linotype" w:hAnsi="Palatino Linotype"/>
                <w:b/>
                <w:sz w:val="20"/>
                <w:szCs w:val="20"/>
              </w:rPr>
              <w:t>rat Punjab Pakistan</w:t>
            </w:r>
          </w:p>
        </w:tc>
      </w:tr>
      <w:tr w:rsidR="007A147B" w:rsidRPr="00C240A1" w:rsidTr="007A147B">
        <w:trPr>
          <w:trHeight w:val="416"/>
        </w:trPr>
        <w:tc>
          <w:tcPr>
            <w:tcW w:w="2515" w:type="dxa"/>
            <w:vAlign w:val="center"/>
          </w:tcPr>
          <w:p w:rsidR="009064B7" w:rsidRPr="00C240A1" w:rsidRDefault="009064B7" w:rsidP="004F1C71">
            <w:pPr>
              <w:tabs>
                <w:tab w:val="left" w:pos="267"/>
                <w:tab w:val="left" w:pos="369"/>
              </w:tabs>
              <w:ind w:firstLine="2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240A1">
              <w:rPr>
                <w:rFonts w:ascii="Palatino Linotype" w:hAnsi="Palatino Linotype"/>
                <w:sz w:val="20"/>
                <w:szCs w:val="20"/>
              </w:rPr>
              <w:t>Nationality</w:t>
            </w:r>
          </w:p>
        </w:tc>
        <w:tc>
          <w:tcPr>
            <w:tcW w:w="7192" w:type="dxa"/>
            <w:vAlign w:val="center"/>
          </w:tcPr>
          <w:p w:rsidR="009064B7" w:rsidRPr="00C240A1" w:rsidRDefault="00C240A1" w:rsidP="00C240A1">
            <w:pPr>
              <w:ind w:left="72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Pakistan</w:t>
            </w:r>
          </w:p>
        </w:tc>
      </w:tr>
      <w:tr w:rsidR="007A147B" w:rsidRPr="00C240A1" w:rsidTr="007A147B">
        <w:trPr>
          <w:trHeight w:val="416"/>
        </w:trPr>
        <w:tc>
          <w:tcPr>
            <w:tcW w:w="2515" w:type="dxa"/>
            <w:vAlign w:val="center"/>
          </w:tcPr>
          <w:p w:rsidR="009064B7" w:rsidRPr="00C240A1" w:rsidRDefault="009064B7" w:rsidP="004F1C71">
            <w:pPr>
              <w:tabs>
                <w:tab w:val="left" w:pos="267"/>
                <w:tab w:val="left" w:pos="369"/>
              </w:tabs>
              <w:ind w:firstLine="2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240A1">
              <w:rPr>
                <w:rFonts w:ascii="Palatino Linotype" w:hAnsi="Palatino Linotype"/>
                <w:sz w:val="20"/>
                <w:szCs w:val="20"/>
              </w:rPr>
              <w:t>Marital Status</w:t>
            </w:r>
          </w:p>
        </w:tc>
        <w:tc>
          <w:tcPr>
            <w:tcW w:w="7192" w:type="dxa"/>
            <w:vAlign w:val="center"/>
          </w:tcPr>
          <w:p w:rsidR="009064B7" w:rsidRPr="00C240A1" w:rsidRDefault="00255ADC" w:rsidP="00C240A1">
            <w:pPr>
              <w:ind w:left="72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240A1">
              <w:rPr>
                <w:rFonts w:ascii="Palatino Linotype" w:hAnsi="Palatino Linotype"/>
                <w:b/>
                <w:bCs/>
                <w:sz w:val="20"/>
                <w:szCs w:val="20"/>
              </w:rPr>
              <w:t>Married</w:t>
            </w:r>
          </w:p>
        </w:tc>
      </w:tr>
      <w:tr w:rsidR="007A147B" w:rsidRPr="00C240A1" w:rsidTr="007A147B">
        <w:trPr>
          <w:trHeight w:val="416"/>
        </w:trPr>
        <w:tc>
          <w:tcPr>
            <w:tcW w:w="2515" w:type="dxa"/>
            <w:vAlign w:val="center"/>
          </w:tcPr>
          <w:p w:rsidR="009064B7" w:rsidRPr="00C240A1" w:rsidRDefault="009064B7" w:rsidP="004F1C71">
            <w:pPr>
              <w:ind w:firstLine="2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240A1">
              <w:rPr>
                <w:rFonts w:ascii="Palatino Linotype" w:hAnsi="Palatino Linotype"/>
                <w:sz w:val="20"/>
                <w:szCs w:val="20"/>
              </w:rPr>
              <w:t>Passport No.</w:t>
            </w:r>
          </w:p>
        </w:tc>
        <w:tc>
          <w:tcPr>
            <w:tcW w:w="7192" w:type="dxa"/>
            <w:vAlign w:val="center"/>
          </w:tcPr>
          <w:p w:rsidR="00D12165" w:rsidRPr="00C240A1" w:rsidRDefault="00C91849" w:rsidP="00C240A1">
            <w:pPr>
              <w:ind w:left="72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240A1">
              <w:rPr>
                <w:rFonts w:ascii="Palatino Linotype" w:hAnsi="Palatino Linotype"/>
                <w:b/>
                <w:bCs/>
                <w:sz w:val="20"/>
                <w:szCs w:val="20"/>
              </w:rPr>
              <w:t>BR-4225911</w:t>
            </w:r>
            <w:r w:rsidR="00D12165" w:rsidRPr="00C240A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&amp; BR-4225912 (Renewed)</w:t>
            </w:r>
          </w:p>
        </w:tc>
      </w:tr>
    </w:tbl>
    <w:p w:rsidR="009064B7" w:rsidRPr="00290A9C" w:rsidRDefault="004F1C71" w:rsidP="00A1139C">
      <w:pPr>
        <w:numPr>
          <w:ilvl w:val="0"/>
          <w:numId w:val="1"/>
        </w:numPr>
        <w:pBdr>
          <w:bottom w:val="single" w:sz="6" w:space="1" w:color="auto"/>
        </w:pBdr>
        <w:tabs>
          <w:tab w:val="num" w:pos="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r w:rsidRPr="00290A9C">
        <w:rPr>
          <w:rFonts w:ascii="Palatino Linotype" w:hAnsi="Palatino Linotype"/>
          <w:b/>
          <w:bCs/>
          <w:spacing w:val="-2"/>
          <w:sz w:val="22"/>
          <w:szCs w:val="20"/>
        </w:rPr>
        <w:t>Scholastic record</w:t>
      </w:r>
    </w:p>
    <w:p w:rsidR="00870B12" w:rsidRPr="00870B12" w:rsidRDefault="00870B12" w:rsidP="00677D22">
      <w:pPr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24" w:line="276" w:lineRule="auto"/>
        <w:ind w:left="561" w:right="562" w:hanging="374"/>
        <w:jc w:val="both"/>
        <w:rPr>
          <w:rFonts w:ascii="Palatino Linotype" w:hAnsi="Palatino Linotype"/>
          <w:b/>
          <w:spacing w:val="-2"/>
          <w:sz w:val="20"/>
          <w:szCs w:val="20"/>
        </w:rPr>
      </w:pPr>
      <w:r w:rsidRPr="00870B12">
        <w:rPr>
          <w:rFonts w:ascii="Palatino Linotype" w:hAnsi="Palatino Linotype"/>
          <w:b/>
          <w:spacing w:val="-2"/>
          <w:sz w:val="20"/>
          <w:szCs w:val="20"/>
        </w:rPr>
        <w:t>Ph.D. Veterinary Medicine</w:t>
      </w:r>
      <w:r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="00657516">
        <w:rPr>
          <w:rFonts w:ascii="Palatino Linotype" w:hAnsi="Palatino Linotype"/>
          <w:spacing w:val="-2"/>
          <w:sz w:val="20"/>
          <w:szCs w:val="20"/>
        </w:rPr>
        <w:t>(2017–</w:t>
      </w:r>
      <w:r w:rsidRPr="00870B12">
        <w:rPr>
          <w:rFonts w:ascii="Palatino Linotype" w:hAnsi="Palatino Linotype"/>
          <w:spacing w:val="-2"/>
          <w:sz w:val="20"/>
          <w:szCs w:val="20"/>
        </w:rPr>
        <w:t>2020)</w:t>
      </w:r>
    </w:p>
    <w:p w:rsidR="00870B12" w:rsidRPr="006A4781" w:rsidRDefault="001D466B" w:rsidP="00677D22">
      <w:pPr>
        <w:pStyle w:val="ListParagraph"/>
        <w:widowControl w:val="0"/>
        <w:numPr>
          <w:ilvl w:val="0"/>
          <w:numId w:val="29"/>
        </w:numPr>
        <w:tabs>
          <w:tab w:val="left" w:pos="1400"/>
        </w:tabs>
        <w:autoSpaceDE w:val="0"/>
        <w:autoSpaceDN w:val="0"/>
        <w:adjustRightInd w:val="0"/>
        <w:spacing w:line="276" w:lineRule="auto"/>
        <w:ind w:left="1080" w:right="562"/>
        <w:contextualSpacing w:val="0"/>
        <w:jc w:val="both"/>
        <w:rPr>
          <w:rFonts w:ascii="Palatino Linotype" w:hAnsi="Palatino Linotype"/>
          <w:color w:val="000000" w:themeColor="text1"/>
          <w:spacing w:val="-2"/>
          <w:sz w:val="20"/>
          <w:szCs w:val="20"/>
        </w:rPr>
      </w:pPr>
      <w:r w:rsidRPr="001D466B">
        <w:rPr>
          <w:rFonts w:ascii="Palatino Linotype" w:hAnsi="Palatino Linotype"/>
          <w:color w:val="000000" w:themeColor="text1"/>
          <w:spacing w:val="-2"/>
          <w:sz w:val="20"/>
          <w:szCs w:val="20"/>
        </w:rPr>
        <w:t>CGPA:</w:t>
      </w:r>
      <w:r w:rsidR="00AC0378">
        <w:rPr>
          <w:rFonts w:ascii="Palatino Linotype" w:hAnsi="Palatino Linotype"/>
          <w:color w:val="000000" w:themeColor="text1"/>
          <w:spacing w:val="-2"/>
          <w:sz w:val="20"/>
          <w:szCs w:val="20"/>
        </w:rPr>
        <w:t xml:space="preserve"> 4.385/4.5</w:t>
      </w:r>
      <w:r w:rsidRPr="001D466B">
        <w:rPr>
          <w:rFonts w:ascii="Palatino Linotype" w:hAnsi="Palatino Linotype"/>
          <w:color w:val="000000" w:themeColor="text1"/>
          <w:spacing w:val="-2"/>
          <w:sz w:val="20"/>
          <w:szCs w:val="20"/>
        </w:rPr>
        <w:t xml:space="preserve"> (</w:t>
      </w:r>
      <w:r w:rsidR="0074302E" w:rsidRPr="006A4781">
        <w:rPr>
          <w:rFonts w:ascii="Palatino Linotype" w:hAnsi="Palatino Linotype"/>
          <w:b/>
          <w:color w:val="000000" w:themeColor="text1"/>
          <w:spacing w:val="-2"/>
          <w:sz w:val="20"/>
          <w:szCs w:val="20"/>
        </w:rPr>
        <w:t>President Award</w:t>
      </w:r>
      <w:r w:rsidRPr="006A4781">
        <w:rPr>
          <w:rFonts w:ascii="Palatino Linotype" w:hAnsi="Palatino Linotype"/>
          <w:color w:val="000000" w:themeColor="text1"/>
          <w:spacing w:val="-2"/>
          <w:sz w:val="20"/>
          <w:szCs w:val="20"/>
        </w:rPr>
        <w:t>),</w:t>
      </w:r>
    </w:p>
    <w:p w:rsidR="0074302E" w:rsidRPr="006A4781" w:rsidRDefault="0074302E" w:rsidP="0074302E">
      <w:pPr>
        <w:pStyle w:val="ListParagraph"/>
        <w:widowControl w:val="0"/>
        <w:numPr>
          <w:ilvl w:val="0"/>
          <w:numId w:val="29"/>
        </w:numPr>
        <w:tabs>
          <w:tab w:val="left" w:pos="1400"/>
        </w:tabs>
        <w:autoSpaceDE w:val="0"/>
        <w:autoSpaceDN w:val="0"/>
        <w:adjustRightInd w:val="0"/>
        <w:spacing w:before="224" w:line="276" w:lineRule="auto"/>
        <w:ind w:left="1080" w:right="561"/>
        <w:jc w:val="both"/>
        <w:rPr>
          <w:rFonts w:ascii="Palatino Linotype" w:hAnsi="Palatino Linotype"/>
          <w:color w:val="000000" w:themeColor="text1"/>
          <w:spacing w:val="-2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pacing w:val="-2"/>
          <w:sz w:val="20"/>
          <w:szCs w:val="20"/>
        </w:rPr>
        <w:t>College of Veterinary Medicine,</w:t>
      </w:r>
    </w:p>
    <w:p w:rsidR="0074302E" w:rsidRPr="006A4781" w:rsidRDefault="0074302E" w:rsidP="0074302E">
      <w:pPr>
        <w:pStyle w:val="ListParagraph"/>
        <w:widowControl w:val="0"/>
        <w:numPr>
          <w:ilvl w:val="0"/>
          <w:numId w:val="29"/>
        </w:numPr>
        <w:tabs>
          <w:tab w:val="left" w:pos="1400"/>
        </w:tabs>
        <w:autoSpaceDE w:val="0"/>
        <w:autoSpaceDN w:val="0"/>
        <w:adjustRightInd w:val="0"/>
        <w:spacing w:before="224" w:line="276" w:lineRule="auto"/>
        <w:ind w:left="1080" w:right="561"/>
        <w:jc w:val="both"/>
        <w:rPr>
          <w:rFonts w:ascii="Palatino Linotype" w:hAnsi="Palatino Linotype"/>
          <w:color w:val="000000" w:themeColor="text1"/>
          <w:spacing w:val="-2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pacing w:val="-2"/>
          <w:sz w:val="20"/>
          <w:szCs w:val="20"/>
        </w:rPr>
        <w:t>Chungnam National University, Daejeon, South Korea</w:t>
      </w:r>
    </w:p>
    <w:p w:rsidR="00F013B8" w:rsidRPr="006A4781" w:rsidRDefault="003B440A" w:rsidP="00677D22">
      <w:pPr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24" w:line="276" w:lineRule="auto"/>
        <w:ind w:left="561" w:right="562" w:hanging="374"/>
        <w:jc w:val="both"/>
        <w:rPr>
          <w:rFonts w:ascii="Palatino Linotype" w:hAnsi="Palatino Linotype"/>
          <w:color w:val="000000" w:themeColor="text1"/>
          <w:spacing w:val="-2"/>
          <w:sz w:val="20"/>
          <w:szCs w:val="20"/>
        </w:rPr>
      </w:pPr>
      <w:r w:rsidRPr="006A4781">
        <w:rPr>
          <w:rFonts w:ascii="Palatino Linotype" w:hAnsi="Palatino Linotype"/>
          <w:b/>
          <w:bCs/>
          <w:color w:val="000000" w:themeColor="text1"/>
          <w:spacing w:val="-2"/>
          <w:sz w:val="20"/>
          <w:szCs w:val="20"/>
        </w:rPr>
        <w:t>M.Phil.</w:t>
      </w:r>
      <w:r w:rsidR="00F013B8" w:rsidRPr="006A4781">
        <w:rPr>
          <w:rFonts w:ascii="Palatino Linotype" w:hAnsi="Palatino Linotype"/>
          <w:b/>
          <w:bCs/>
          <w:color w:val="000000" w:themeColor="text1"/>
          <w:spacing w:val="-2"/>
          <w:sz w:val="20"/>
          <w:szCs w:val="20"/>
        </w:rPr>
        <w:t xml:space="preserve"> Theriogenology</w:t>
      </w:r>
      <w:r w:rsidR="009064B7" w:rsidRPr="006A4781">
        <w:rPr>
          <w:rFonts w:ascii="Palatino Linotype" w:hAnsi="Palatino Linotype"/>
          <w:color w:val="000000" w:themeColor="text1"/>
          <w:spacing w:val="-2"/>
          <w:sz w:val="20"/>
          <w:szCs w:val="20"/>
        </w:rPr>
        <w:t xml:space="preserve"> </w:t>
      </w:r>
      <w:r w:rsidR="00657516">
        <w:rPr>
          <w:rFonts w:ascii="Palatino Linotype" w:hAnsi="Palatino Linotype"/>
          <w:color w:val="000000" w:themeColor="text1"/>
          <w:sz w:val="20"/>
          <w:szCs w:val="20"/>
        </w:rPr>
        <w:t>(2010</w:t>
      </w:r>
      <w:r w:rsidR="00657516">
        <w:rPr>
          <w:rFonts w:ascii="Palatino Linotype" w:hAnsi="Palatino Linotype"/>
          <w:spacing w:val="-2"/>
          <w:sz w:val="20"/>
          <w:szCs w:val="20"/>
        </w:rPr>
        <w:t>–</w:t>
      </w:r>
      <w:r w:rsidR="00F013B8" w:rsidRPr="006A4781">
        <w:rPr>
          <w:rFonts w:ascii="Palatino Linotype" w:hAnsi="Palatino Linotype"/>
          <w:color w:val="000000" w:themeColor="text1"/>
          <w:sz w:val="20"/>
          <w:szCs w:val="20"/>
        </w:rPr>
        <w:t>2011)</w:t>
      </w:r>
    </w:p>
    <w:p w:rsidR="00F013B8" w:rsidRPr="006A4781" w:rsidRDefault="002226E4" w:rsidP="004F1C71">
      <w:pPr>
        <w:pStyle w:val="NoSpacing"/>
        <w:numPr>
          <w:ilvl w:val="0"/>
          <w:numId w:val="8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CGPA: </w:t>
      </w:r>
      <w:r w:rsidR="0075261E" w:rsidRPr="006A4781">
        <w:rPr>
          <w:rFonts w:ascii="Palatino Linotype" w:hAnsi="Palatino Linotype"/>
          <w:color w:val="000000" w:themeColor="text1"/>
          <w:sz w:val="20"/>
          <w:szCs w:val="20"/>
        </w:rPr>
        <w:t>4.00</w:t>
      </w:r>
      <w:r w:rsidR="009064B7"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/4.00 </w:t>
      </w:r>
      <w:r w:rsidR="00921CFA" w:rsidRPr="006A4781">
        <w:rPr>
          <w:rFonts w:ascii="Palatino Linotype" w:hAnsi="Palatino Linotype"/>
          <w:color w:val="000000" w:themeColor="text1"/>
          <w:sz w:val="20"/>
          <w:szCs w:val="20"/>
        </w:rPr>
        <w:t>(</w:t>
      </w:r>
      <w:r w:rsidR="00F013B8" w:rsidRPr="006A478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Silver Medal</w:t>
      </w:r>
      <w:r w:rsidR="00921CFA" w:rsidRPr="006A4781">
        <w:rPr>
          <w:rFonts w:ascii="Palatino Linotype" w:hAnsi="Palatino Linotype"/>
          <w:bCs/>
          <w:color w:val="000000" w:themeColor="text1"/>
          <w:sz w:val="20"/>
          <w:szCs w:val="20"/>
        </w:rPr>
        <w:t>)</w:t>
      </w:r>
    </w:p>
    <w:p w:rsidR="00F013B8" w:rsidRPr="00C240A1" w:rsidRDefault="009064B7" w:rsidP="004F1C71">
      <w:pPr>
        <w:pStyle w:val="NoSpacing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240A1">
        <w:rPr>
          <w:rFonts w:ascii="Palatino Linotype" w:hAnsi="Palatino Linotype"/>
          <w:sz w:val="20"/>
          <w:szCs w:val="20"/>
        </w:rPr>
        <w:t xml:space="preserve">Department of </w:t>
      </w:r>
      <w:r w:rsidR="00F013B8" w:rsidRPr="00C240A1">
        <w:rPr>
          <w:rFonts w:ascii="Palatino Linotype" w:hAnsi="Palatino Linotype"/>
          <w:sz w:val="20"/>
          <w:szCs w:val="20"/>
        </w:rPr>
        <w:t>Theriogenology</w:t>
      </w:r>
      <w:r w:rsidRPr="00C240A1">
        <w:rPr>
          <w:rFonts w:ascii="Palatino Linotype" w:hAnsi="Palatino Linotype"/>
          <w:sz w:val="20"/>
          <w:szCs w:val="20"/>
        </w:rPr>
        <w:t xml:space="preserve">, </w:t>
      </w:r>
    </w:p>
    <w:p w:rsidR="009064B7" w:rsidRPr="00C240A1" w:rsidRDefault="009064B7" w:rsidP="00253C83">
      <w:pPr>
        <w:pStyle w:val="NoSpacing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240A1">
        <w:rPr>
          <w:rFonts w:ascii="Palatino Linotype" w:hAnsi="Palatino Linotype"/>
          <w:sz w:val="20"/>
          <w:szCs w:val="20"/>
        </w:rPr>
        <w:t xml:space="preserve">University of Veterinary &amp; Animal Sciences, Lahore, Pakistan </w:t>
      </w:r>
    </w:p>
    <w:p w:rsidR="00F013B8" w:rsidRPr="00C240A1" w:rsidRDefault="00661E0B" w:rsidP="00881686">
      <w:pPr>
        <w:widowControl w:val="0"/>
        <w:numPr>
          <w:ilvl w:val="0"/>
          <w:numId w:val="1"/>
        </w:numPr>
        <w:tabs>
          <w:tab w:val="clear" w:pos="540"/>
          <w:tab w:val="num" w:pos="630"/>
          <w:tab w:val="left" w:pos="1400"/>
        </w:tabs>
        <w:autoSpaceDE w:val="0"/>
        <w:autoSpaceDN w:val="0"/>
        <w:adjustRightInd w:val="0"/>
        <w:spacing w:before="224" w:line="276" w:lineRule="auto"/>
        <w:ind w:right="561"/>
        <w:jc w:val="both"/>
        <w:rPr>
          <w:rFonts w:ascii="Palatino Linotype" w:hAnsi="Palatino Linotype"/>
          <w:sz w:val="20"/>
          <w:szCs w:val="20"/>
        </w:rPr>
      </w:pPr>
      <w:r w:rsidRPr="00C240A1">
        <w:rPr>
          <w:rFonts w:ascii="Palatino Linotype" w:hAnsi="Palatino Linotype"/>
          <w:b/>
          <w:bCs/>
          <w:spacing w:val="-2"/>
          <w:sz w:val="20"/>
          <w:szCs w:val="20"/>
        </w:rPr>
        <w:t>DV</w:t>
      </w:r>
      <w:r w:rsidR="00112A05">
        <w:rPr>
          <w:rFonts w:ascii="Palatino Linotype" w:hAnsi="Palatino Linotype"/>
          <w:b/>
          <w:bCs/>
          <w:spacing w:val="-2"/>
          <w:sz w:val="20"/>
          <w:szCs w:val="20"/>
        </w:rPr>
        <w:t>M Doctor of Veterinary Medicine</w:t>
      </w:r>
      <w:r w:rsidR="00F013B8" w:rsidRPr="00C240A1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  <w:r w:rsidR="00657516">
        <w:rPr>
          <w:rFonts w:ascii="Palatino Linotype" w:hAnsi="Palatino Linotype"/>
          <w:spacing w:val="-2"/>
          <w:sz w:val="20"/>
          <w:szCs w:val="20"/>
        </w:rPr>
        <w:t>(2004–</w:t>
      </w:r>
      <w:r w:rsidR="00F013B8" w:rsidRPr="00C240A1">
        <w:rPr>
          <w:rFonts w:ascii="Palatino Linotype" w:hAnsi="Palatino Linotype"/>
          <w:spacing w:val="-2"/>
          <w:sz w:val="20"/>
          <w:szCs w:val="20"/>
        </w:rPr>
        <w:t>2009).</w:t>
      </w:r>
    </w:p>
    <w:p w:rsidR="00F013B8" w:rsidRPr="00C240A1" w:rsidRDefault="002226E4" w:rsidP="00253C83">
      <w:pPr>
        <w:pStyle w:val="NoSpacing"/>
        <w:numPr>
          <w:ilvl w:val="0"/>
          <w:numId w:val="9"/>
        </w:numPr>
        <w:ind w:left="1080"/>
        <w:jc w:val="both"/>
        <w:rPr>
          <w:rFonts w:ascii="Palatino Linotype" w:hAnsi="Palatino Linotype"/>
          <w:sz w:val="20"/>
          <w:szCs w:val="20"/>
        </w:rPr>
      </w:pPr>
      <w:r w:rsidRPr="00C240A1">
        <w:rPr>
          <w:rFonts w:ascii="Palatino Linotype" w:hAnsi="Palatino Linotype"/>
          <w:sz w:val="20"/>
          <w:szCs w:val="20"/>
        </w:rPr>
        <w:t>CGPA:</w:t>
      </w:r>
      <w:r w:rsidRPr="00C240A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="00394733" w:rsidRPr="00C240A1">
        <w:rPr>
          <w:rFonts w:ascii="Palatino Linotype" w:hAnsi="Palatino Linotype"/>
          <w:sz w:val="20"/>
          <w:szCs w:val="20"/>
        </w:rPr>
        <w:t>3.91</w:t>
      </w:r>
      <w:r w:rsidR="009064B7" w:rsidRPr="00C240A1">
        <w:rPr>
          <w:rFonts w:ascii="Palatino Linotype" w:hAnsi="Palatino Linotype"/>
          <w:sz w:val="20"/>
          <w:szCs w:val="20"/>
        </w:rPr>
        <w:t xml:space="preserve">/4.00 </w:t>
      </w:r>
    </w:p>
    <w:p w:rsidR="00EB0C30" w:rsidRPr="00C240A1" w:rsidRDefault="00394733" w:rsidP="00253C83">
      <w:pPr>
        <w:pStyle w:val="NoSpacing"/>
        <w:numPr>
          <w:ilvl w:val="0"/>
          <w:numId w:val="9"/>
        </w:numPr>
        <w:ind w:left="1080"/>
        <w:jc w:val="both"/>
        <w:rPr>
          <w:rFonts w:ascii="Palatino Linotype" w:hAnsi="Palatino Linotype"/>
          <w:sz w:val="20"/>
          <w:szCs w:val="20"/>
        </w:rPr>
      </w:pPr>
      <w:r w:rsidRPr="00C240A1">
        <w:rPr>
          <w:rFonts w:ascii="Palatino Linotype" w:hAnsi="Palatino Linotype"/>
          <w:spacing w:val="-2"/>
          <w:sz w:val="20"/>
          <w:szCs w:val="20"/>
        </w:rPr>
        <w:t>Faculty of Veterinary Sciences</w:t>
      </w:r>
    </w:p>
    <w:p w:rsidR="007A147B" w:rsidRPr="00A1139C" w:rsidRDefault="00F013B8" w:rsidP="00A1139C">
      <w:pPr>
        <w:pStyle w:val="NoSpacing"/>
        <w:numPr>
          <w:ilvl w:val="0"/>
          <w:numId w:val="9"/>
        </w:numPr>
        <w:ind w:left="1080"/>
        <w:jc w:val="both"/>
        <w:rPr>
          <w:rFonts w:ascii="Palatino Linotype" w:hAnsi="Palatino Linotype"/>
          <w:sz w:val="20"/>
          <w:szCs w:val="20"/>
        </w:rPr>
      </w:pPr>
      <w:r w:rsidRPr="00C240A1">
        <w:rPr>
          <w:rFonts w:ascii="Palatino Linotype" w:hAnsi="Palatino Linotype"/>
          <w:sz w:val="20"/>
          <w:szCs w:val="20"/>
        </w:rPr>
        <w:t xml:space="preserve">University of Veterinary &amp; Animal Sciences, Lahore, Pakistan </w:t>
      </w:r>
    </w:p>
    <w:p w:rsidR="002226E4" w:rsidRPr="00A1139C" w:rsidRDefault="004F1C71" w:rsidP="00A1139C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num" w:pos="72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r w:rsidRPr="00290A9C">
        <w:rPr>
          <w:rFonts w:ascii="Palatino Linotype" w:hAnsi="Palatino Linotype"/>
          <w:b/>
          <w:bCs/>
          <w:spacing w:val="-2"/>
          <w:sz w:val="22"/>
          <w:szCs w:val="20"/>
        </w:rPr>
        <w:t>Jobs &amp; career</w:t>
      </w:r>
    </w:p>
    <w:p w:rsidR="00F27214" w:rsidRPr="00921CFA" w:rsidRDefault="00F27214" w:rsidP="00F27214">
      <w:pPr>
        <w:pStyle w:val="NoSpacing"/>
        <w:numPr>
          <w:ilvl w:val="0"/>
          <w:numId w:val="17"/>
        </w:numPr>
        <w:spacing w:line="360" w:lineRule="auto"/>
        <w:ind w:left="540"/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eastAsia="Calibri" w:hAnsi="Palatino Linotype"/>
          <w:b/>
          <w:sz w:val="20"/>
          <w:szCs w:val="20"/>
        </w:rPr>
        <w:t>Assist. Professor</w:t>
      </w:r>
      <w:r w:rsidRPr="00921CFA">
        <w:rPr>
          <w:rFonts w:ascii="Palatino Linotype" w:eastAsia="Calibri" w:hAnsi="Palatino Linotype"/>
          <w:b/>
          <w:sz w:val="20"/>
          <w:szCs w:val="20"/>
        </w:rPr>
        <w:t xml:space="preserve"> </w:t>
      </w:r>
      <w:r>
        <w:rPr>
          <w:rFonts w:ascii="Palatino Linotype" w:eastAsia="Calibri" w:hAnsi="Palatino Linotype"/>
          <w:sz w:val="20"/>
          <w:szCs w:val="20"/>
        </w:rPr>
        <w:t>(17</w:t>
      </w:r>
      <w:r w:rsidRPr="00F27214">
        <w:rPr>
          <w:rFonts w:ascii="Palatino Linotype" w:eastAsia="Calibri" w:hAnsi="Palatino Linotype"/>
          <w:sz w:val="20"/>
          <w:szCs w:val="20"/>
          <w:vertAlign w:val="superscript"/>
        </w:rPr>
        <w:t>th</w:t>
      </w:r>
      <w:r>
        <w:rPr>
          <w:rFonts w:ascii="Palatino Linotype" w:eastAsia="Calibri" w:hAnsi="Palatino Linotype"/>
          <w:sz w:val="20"/>
          <w:szCs w:val="20"/>
        </w:rPr>
        <w:t xml:space="preserve"> January 2022 till date</w:t>
      </w:r>
      <w:r w:rsidRPr="00921CFA">
        <w:rPr>
          <w:rFonts w:ascii="Palatino Linotype" w:eastAsia="Calibri" w:hAnsi="Palatino Linotype"/>
          <w:sz w:val="20"/>
          <w:szCs w:val="20"/>
        </w:rPr>
        <w:t>)</w:t>
      </w:r>
    </w:p>
    <w:p w:rsidR="00F27214" w:rsidRPr="00921CFA" w:rsidRDefault="00F27214" w:rsidP="00F27214">
      <w:pPr>
        <w:pStyle w:val="NoSpacing"/>
        <w:numPr>
          <w:ilvl w:val="0"/>
          <w:numId w:val="19"/>
        </w:numPr>
        <w:spacing w:line="360" w:lineRule="auto"/>
        <w:ind w:left="108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eastAsia="Calibri" w:hAnsi="Palatino Linotype"/>
          <w:sz w:val="20"/>
          <w:szCs w:val="20"/>
        </w:rPr>
        <w:lastRenderedPageBreak/>
        <w:t>Theriogenology section</w:t>
      </w:r>
      <w:r>
        <w:rPr>
          <w:rFonts w:ascii="Palatino Linotype" w:eastAsia="Calibri" w:hAnsi="Palatino Linotype"/>
          <w:sz w:val="20"/>
          <w:szCs w:val="20"/>
        </w:rPr>
        <w:t>,</w:t>
      </w:r>
      <w:r w:rsidRPr="00921CFA">
        <w:rPr>
          <w:rFonts w:ascii="Palatino Linotype" w:eastAsia="Calibri" w:hAnsi="Palatino Linotype"/>
          <w:sz w:val="20"/>
          <w:szCs w:val="20"/>
        </w:rPr>
        <w:t xml:space="preserve"> </w:t>
      </w:r>
    </w:p>
    <w:p w:rsidR="00F27214" w:rsidRPr="00F27214" w:rsidRDefault="00F27214" w:rsidP="00F27214">
      <w:pPr>
        <w:pStyle w:val="NoSpacing"/>
        <w:numPr>
          <w:ilvl w:val="0"/>
          <w:numId w:val="19"/>
        </w:numPr>
        <w:spacing w:line="360" w:lineRule="auto"/>
        <w:ind w:left="108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eastAsia="Calibri" w:hAnsi="Palatino Linotype"/>
          <w:sz w:val="20"/>
          <w:szCs w:val="20"/>
        </w:rPr>
        <w:t xml:space="preserve">Dept. of Clinical Sciences, </w:t>
      </w:r>
      <w:r w:rsidR="00D71E54">
        <w:rPr>
          <w:rFonts w:ascii="Palatino Linotype" w:eastAsia="Calibri" w:hAnsi="Palatino Linotype"/>
          <w:sz w:val="20"/>
          <w:szCs w:val="20"/>
        </w:rPr>
        <w:t xml:space="preserve">University </w:t>
      </w:r>
      <w:r w:rsidRPr="00921CFA">
        <w:rPr>
          <w:rFonts w:ascii="Palatino Linotype" w:eastAsia="Calibri" w:hAnsi="Palatino Linotype"/>
          <w:sz w:val="20"/>
          <w:szCs w:val="20"/>
        </w:rPr>
        <w:t xml:space="preserve">of Veterinary and Animal Sciences, </w:t>
      </w:r>
      <w:r w:rsidR="00D71E54">
        <w:rPr>
          <w:rFonts w:ascii="Palatino Linotype" w:eastAsia="Calibri" w:hAnsi="Palatino Linotype"/>
          <w:sz w:val="20"/>
          <w:szCs w:val="20"/>
        </w:rPr>
        <w:t xml:space="preserve">Sub-campus </w:t>
      </w:r>
      <w:r w:rsidRPr="00921CFA">
        <w:rPr>
          <w:rFonts w:ascii="Palatino Linotype" w:eastAsia="Calibri" w:hAnsi="Palatino Linotype"/>
          <w:sz w:val="20"/>
          <w:szCs w:val="20"/>
        </w:rPr>
        <w:t xml:space="preserve">Jhang, Pakistan </w:t>
      </w:r>
    </w:p>
    <w:p w:rsidR="00426B5E" w:rsidRPr="00921CFA" w:rsidRDefault="00426B5E" w:rsidP="00426B5E">
      <w:pPr>
        <w:pStyle w:val="NoSpacing"/>
        <w:numPr>
          <w:ilvl w:val="0"/>
          <w:numId w:val="17"/>
        </w:numPr>
        <w:spacing w:line="360" w:lineRule="auto"/>
        <w:ind w:left="54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eastAsia="Calibri" w:hAnsi="Palatino Linotype"/>
          <w:b/>
          <w:sz w:val="20"/>
          <w:szCs w:val="20"/>
        </w:rPr>
        <w:t xml:space="preserve">Lecturer </w:t>
      </w:r>
      <w:r>
        <w:rPr>
          <w:rFonts w:ascii="Palatino Linotype" w:eastAsia="Calibri" w:hAnsi="Palatino Linotype"/>
          <w:sz w:val="20"/>
          <w:szCs w:val="20"/>
        </w:rPr>
        <w:t>(</w:t>
      </w:r>
      <w:r w:rsidR="00F27214">
        <w:rPr>
          <w:rFonts w:ascii="Palatino Linotype" w:eastAsia="Calibri" w:hAnsi="Palatino Linotype"/>
          <w:sz w:val="20"/>
          <w:szCs w:val="20"/>
        </w:rPr>
        <w:t>16</w:t>
      </w:r>
      <w:r w:rsidR="00F27214" w:rsidRPr="00F27214">
        <w:rPr>
          <w:rFonts w:ascii="Palatino Linotype" w:eastAsia="Calibri" w:hAnsi="Palatino Linotype"/>
          <w:sz w:val="20"/>
          <w:szCs w:val="20"/>
          <w:vertAlign w:val="superscript"/>
        </w:rPr>
        <w:t>th</w:t>
      </w:r>
      <w:r w:rsidR="00F27214">
        <w:rPr>
          <w:rFonts w:ascii="Palatino Linotype" w:eastAsia="Calibri" w:hAnsi="Palatino Linotype"/>
          <w:sz w:val="20"/>
          <w:szCs w:val="20"/>
        </w:rPr>
        <w:t xml:space="preserve"> </w:t>
      </w:r>
      <w:r>
        <w:rPr>
          <w:rFonts w:ascii="Palatino Linotype" w:eastAsia="Calibri" w:hAnsi="Palatino Linotype"/>
          <w:sz w:val="20"/>
          <w:szCs w:val="20"/>
        </w:rPr>
        <w:t xml:space="preserve">November 2011 to </w:t>
      </w:r>
      <w:r w:rsidR="00F27214">
        <w:rPr>
          <w:rFonts w:ascii="Palatino Linotype" w:eastAsia="Calibri" w:hAnsi="Palatino Linotype"/>
          <w:sz w:val="20"/>
          <w:szCs w:val="20"/>
        </w:rPr>
        <w:t>16</w:t>
      </w:r>
      <w:r w:rsidR="00F27214" w:rsidRPr="00F27214">
        <w:rPr>
          <w:rFonts w:ascii="Palatino Linotype" w:eastAsia="Calibri" w:hAnsi="Palatino Linotype"/>
          <w:sz w:val="20"/>
          <w:szCs w:val="20"/>
          <w:vertAlign w:val="superscript"/>
        </w:rPr>
        <w:t>th</w:t>
      </w:r>
      <w:r w:rsidR="00F27214">
        <w:rPr>
          <w:rFonts w:ascii="Palatino Linotype" w:eastAsia="Calibri" w:hAnsi="Palatino Linotype"/>
          <w:sz w:val="20"/>
          <w:szCs w:val="20"/>
        </w:rPr>
        <w:t xml:space="preserve"> January 2022</w:t>
      </w:r>
      <w:r w:rsidRPr="00921CFA">
        <w:rPr>
          <w:rFonts w:ascii="Palatino Linotype" w:eastAsia="Calibri" w:hAnsi="Palatino Linotype"/>
          <w:sz w:val="20"/>
          <w:szCs w:val="20"/>
        </w:rPr>
        <w:t>)</w:t>
      </w:r>
    </w:p>
    <w:p w:rsidR="00426B5E" w:rsidRPr="00921CFA" w:rsidRDefault="00426B5E" w:rsidP="00426B5E">
      <w:pPr>
        <w:pStyle w:val="NoSpacing"/>
        <w:numPr>
          <w:ilvl w:val="0"/>
          <w:numId w:val="19"/>
        </w:numPr>
        <w:spacing w:line="360" w:lineRule="auto"/>
        <w:ind w:left="108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eastAsia="Calibri" w:hAnsi="Palatino Linotype"/>
          <w:sz w:val="20"/>
          <w:szCs w:val="20"/>
        </w:rPr>
        <w:t>Theriogenology section</w:t>
      </w:r>
      <w:r>
        <w:rPr>
          <w:rFonts w:ascii="Palatino Linotype" w:eastAsia="Calibri" w:hAnsi="Palatino Linotype"/>
          <w:sz w:val="20"/>
          <w:szCs w:val="20"/>
        </w:rPr>
        <w:t>,</w:t>
      </w:r>
      <w:r w:rsidRPr="00921CFA">
        <w:rPr>
          <w:rFonts w:ascii="Palatino Linotype" w:eastAsia="Calibri" w:hAnsi="Palatino Linotype"/>
          <w:sz w:val="20"/>
          <w:szCs w:val="20"/>
        </w:rPr>
        <w:t xml:space="preserve"> </w:t>
      </w:r>
    </w:p>
    <w:p w:rsidR="00426B5E" w:rsidRPr="00426B5E" w:rsidRDefault="00D71E54" w:rsidP="00426B5E">
      <w:pPr>
        <w:pStyle w:val="NoSpacing"/>
        <w:numPr>
          <w:ilvl w:val="0"/>
          <w:numId w:val="19"/>
        </w:numPr>
        <w:spacing w:line="360" w:lineRule="auto"/>
        <w:ind w:left="1080"/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>Dept. of Clinical Sciences, University</w:t>
      </w:r>
      <w:r w:rsidR="00426B5E" w:rsidRPr="00921CFA">
        <w:rPr>
          <w:rFonts w:ascii="Palatino Linotype" w:eastAsia="Calibri" w:hAnsi="Palatino Linotype"/>
          <w:sz w:val="20"/>
          <w:szCs w:val="20"/>
        </w:rPr>
        <w:t xml:space="preserve"> of Veterinary and Animal Sciences, </w:t>
      </w:r>
      <w:r>
        <w:rPr>
          <w:rFonts w:ascii="Palatino Linotype" w:eastAsia="Calibri" w:hAnsi="Palatino Linotype"/>
          <w:sz w:val="20"/>
          <w:szCs w:val="20"/>
        </w:rPr>
        <w:t xml:space="preserve">Sub-campus </w:t>
      </w:r>
      <w:r w:rsidR="00426B5E" w:rsidRPr="00921CFA">
        <w:rPr>
          <w:rFonts w:ascii="Palatino Linotype" w:eastAsia="Calibri" w:hAnsi="Palatino Linotype"/>
          <w:sz w:val="20"/>
          <w:szCs w:val="20"/>
        </w:rPr>
        <w:t xml:space="preserve">Jhang, Pakistan </w:t>
      </w:r>
    </w:p>
    <w:p w:rsidR="0001215C" w:rsidRPr="00844942" w:rsidRDefault="0001215C" w:rsidP="0046588D">
      <w:pPr>
        <w:pStyle w:val="NoSpacing"/>
        <w:numPr>
          <w:ilvl w:val="0"/>
          <w:numId w:val="17"/>
        </w:numPr>
        <w:spacing w:line="360" w:lineRule="auto"/>
        <w:ind w:left="547"/>
        <w:jc w:val="both"/>
        <w:rPr>
          <w:rFonts w:ascii="Palatino Linotype" w:hAnsi="Palatino Linotype"/>
          <w:b/>
          <w:spacing w:val="-2"/>
          <w:sz w:val="20"/>
          <w:szCs w:val="20"/>
        </w:rPr>
      </w:pPr>
      <w:r w:rsidRPr="0001215C">
        <w:rPr>
          <w:rFonts w:ascii="Palatino Linotype" w:hAnsi="Palatino Linotype"/>
          <w:b/>
          <w:spacing w:val="-2"/>
          <w:sz w:val="20"/>
          <w:szCs w:val="20"/>
        </w:rPr>
        <w:t>Teaching Assistant</w:t>
      </w:r>
      <w:r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Pr="0001215C">
        <w:rPr>
          <w:rFonts w:ascii="Palatino Linotype" w:hAnsi="Palatino Linotype"/>
          <w:spacing w:val="-2"/>
          <w:sz w:val="20"/>
          <w:szCs w:val="20"/>
        </w:rPr>
        <w:t>(</w:t>
      </w:r>
      <w:r>
        <w:rPr>
          <w:rFonts w:ascii="Palatino Linotype" w:hAnsi="Palatino Linotype"/>
          <w:spacing w:val="-2"/>
          <w:sz w:val="20"/>
          <w:szCs w:val="20"/>
        </w:rPr>
        <w:t>September 2017 to February 2019)</w:t>
      </w:r>
    </w:p>
    <w:p w:rsidR="00844942" w:rsidRDefault="00844942" w:rsidP="00844942">
      <w:pPr>
        <w:pStyle w:val="NoSpacing"/>
        <w:numPr>
          <w:ilvl w:val="0"/>
          <w:numId w:val="32"/>
        </w:numPr>
        <w:spacing w:line="360" w:lineRule="auto"/>
        <w:ind w:left="1080"/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>Lab. Of Theriogenology,</w:t>
      </w:r>
    </w:p>
    <w:p w:rsidR="00844942" w:rsidRPr="00844942" w:rsidRDefault="00844942" w:rsidP="00844942">
      <w:pPr>
        <w:pStyle w:val="NoSpacing"/>
        <w:numPr>
          <w:ilvl w:val="0"/>
          <w:numId w:val="32"/>
        </w:numPr>
        <w:spacing w:line="360" w:lineRule="auto"/>
        <w:ind w:left="1080"/>
        <w:jc w:val="both"/>
        <w:rPr>
          <w:rFonts w:ascii="Palatino Linotype" w:eastAsia="Calibri" w:hAnsi="Palatino Linotype" w:cs="Calibri"/>
        </w:rPr>
      </w:pPr>
      <w:r>
        <w:rPr>
          <w:rFonts w:ascii="Palatino Linotype" w:hAnsi="Palatino Linotype"/>
          <w:spacing w:val="-2"/>
          <w:sz w:val="20"/>
          <w:szCs w:val="20"/>
        </w:rPr>
        <w:t>College of Veterinary Medicine, Chungnam National University (CNU), 99 Daehak-ro (St), Yuseong-gu, Daejeon, 34134, Republic of Korea,</w:t>
      </w:r>
    </w:p>
    <w:p w:rsidR="00921CFA" w:rsidRDefault="00921CFA" w:rsidP="0046588D">
      <w:pPr>
        <w:pStyle w:val="NoSpacing"/>
        <w:numPr>
          <w:ilvl w:val="0"/>
          <w:numId w:val="17"/>
        </w:numPr>
        <w:spacing w:line="360" w:lineRule="auto"/>
        <w:ind w:left="547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hAnsi="Palatino Linotype"/>
          <w:b/>
          <w:spacing w:val="-2"/>
          <w:sz w:val="20"/>
          <w:szCs w:val="20"/>
        </w:rPr>
        <w:t>Research Assistant</w:t>
      </w:r>
      <w:r>
        <w:rPr>
          <w:rFonts w:ascii="Palatino Linotype" w:hAnsi="Palatino Linotype"/>
          <w:spacing w:val="-2"/>
          <w:sz w:val="20"/>
          <w:szCs w:val="20"/>
        </w:rPr>
        <w:t xml:space="preserve"> (September 2018 to February 2019)</w:t>
      </w:r>
    </w:p>
    <w:p w:rsidR="00844942" w:rsidRDefault="00844942" w:rsidP="006F217E">
      <w:pPr>
        <w:pStyle w:val="NoSpacing"/>
        <w:numPr>
          <w:ilvl w:val="0"/>
          <w:numId w:val="1"/>
        </w:numPr>
        <w:tabs>
          <w:tab w:val="clear" w:pos="540"/>
          <w:tab w:val="num" w:pos="1080"/>
        </w:tabs>
        <w:spacing w:line="360" w:lineRule="auto"/>
        <w:ind w:firstLine="180"/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>Companion Animal Reproduction</w:t>
      </w:r>
    </w:p>
    <w:p w:rsidR="00921CFA" w:rsidRDefault="00921CFA" w:rsidP="006F217E">
      <w:pPr>
        <w:pStyle w:val="NoSpacing"/>
        <w:numPr>
          <w:ilvl w:val="0"/>
          <w:numId w:val="1"/>
        </w:numPr>
        <w:tabs>
          <w:tab w:val="clear" w:pos="540"/>
          <w:tab w:val="num" w:pos="1080"/>
        </w:tabs>
        <w:spacing w:line="360" w:lineRule="auto"/>
        <w:ind w:firstLine="180"/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>Lab. Of Theriogenology,</w:t>
      </w:r>
    </w:p>
    <w:p w:rsidR="00921CFA" w:rsidRPr="00921CFA" w:rsidRDefault="00921CFA" w:rsidP="006F217E">
      <w:pPr>
        <w:pStyle w:val="NoSpacing"/>
        <w:numPr>
          <w:ilvl w:val="0"/>
          <w:numId w:val="1"/>
        </w:numPr>
        <w:tabs>
          <w:tab w:val="clear" w:pos="540"/>
          <w:tab w:val="num" w:pos="1080"/>
        </w:tabs>
        <w:spacing w:line="360" w:lineRule="auto"/>
        <w:ind w:left="1080"/>
        <w:jc w:val="both"/>
        <w:rPr>
          <w:rFonts w:ascii="Palatino Linotype" w:eastAsia="Calibri" w:hAnsi="Palatino Linotype" w:cs="Calibri"/>
        </w:rPr>
      </w:pPr>
      <w:r>
        <w:rPr>
          <w:rFonts w:ascii="Palatino Linotype" w:hAnsi="Palatino Linotype"/>
          <w:spacing w:val="-2"/>
          <w:sz w:val="20"/>
          <w:szCs w:val="20"/>
        </w:rPr>
        <w:t>College of Veterinary Medicine, Chungnam National University (CNU), 99 Daehak-ro (St), Yuseong-gu, Daejeon, 34134, Republic of Korea,</w:t>
      </w:r>
    </w:p>
    <w:p w:rsidR="00BC3F54" w:rsidRPr="00921CFA" w:rsidRDefault="00FA49EE" w:rsidP="0046588D">
      <w:pPr>
        <w:pStyle w:val="ListParagraph"/>
        <w:numPr>
          <w:ilvl w:val="0"/>
          <w:numId w:val="14"/>
        </w:numPr>
        <w:spacing w:line="360" w:lineRule="auto"/>
        <w:ind w:left="547"/>
        <w:contextualSpacing w:val="0"/>
        <w:jc w:val="both"/>
        <w:rPr>
          <w:rFonts w:ascii="Palatino Linotype" w:eastAsia="Calibri" w:hAnsi="Palatino Linotype"/>
          <w:sz w:val="20"/>
          <w:szCs w:val="20"/>
        </w:rPr>
      </w:pPr>
      <w:r w:rsidRPr="00921CFA">
        <w:rPr>
          <w:rFonts w:ascii="Palatino Linotype" w:eastAsia="Calibri" w:hAnsi="Palatino Linotype"/>
          <w:b/>
          <w:sz w:val="20"/>
          <w:szCs w:val="20"/>
        </w:rPr>
        <w:t xml:space="preserve">Research Assistant </w:t>
      </w:r>
      <w:r w:rsidR="00BC3F54" w:rsidRPr="00921CFA">
        <w:rPr>
          <w:rFonts w:ascii="Palatino Linotype" w:eastAsia="Calibri" w:hAnsi="Palatino Linotype"/>
          <w:b/>
          <w:sz w:val="20"/>
          <w:szCs w:val="20"/>
        </w:rPr>
        <w:t>(</w:t>
      </w:r>
      <w:r w:rsidR="00BC3F54" w:rsidRPr="00921CFA">
        <w:rPr>
          <w:rFonts w:ascii="Palatino Linotype" w:eastAsia="Calibri" w:hAnsi="Palatino Linotype"/>
          <w:sz w:val="20"/>
          <w:szCs w:val="20"/>
        </w:rPr>
        <w:t>March to June 2010)</w:t>
      </w:r>
    </w:p>
    <w:p w:rsidR="00BC3F54" w:rsidRPr="00921CFA" w:rsidRDefault="00BC3F54" w:rsidP="00921CFA">
      <w:pPr>
        <w:pStyle w:val="NoSpacing"/>
        <w:numPr>
          <w:ilvl w:val="0"/>
          <w:numId w:val="11"/>
        </w:numPr>
        <w:spacing w:line="360" w:lineRule="auto"/>
        <w:ind w:left="1080"/>
        <w:jc w:val="both"/>
        <w:rPr>
          <w:rFonts w:ascii="Palatino Linotype" w:eastAsia="Calibri" w:hAnsi="Palatino Linotype"/>
          <w:sz w:val="20"/>
          <w:szCs w:val="20"/>
        </w:rPr>
      </w:pPr>
      <w:r w:rsidRPr="00921CFA">
        <w:rPr>
          <w:rFonts w:ascii="Palatino Linotype" w:eastAsia="Calibri" w:hAnsi="Palatino Linotype"/>
          <w:sz w:val="20"/>
          <w:szCs w:val="20"/>
        </w:rPr>
        <w:t xml:space="preserve">Research project: Synchronization of Estrus in Buffaloes to Enhance Herd Fertility Using Various Protocols </w:t>
      </w:r>
    </w:p>
    <w:p w:rsidR="00BC3F54" w:rsidRPr="00921CFA" w:rsidRDefault="00FA49EE" w:rsidP="00921CFA">
      <w:pPr>
        <w:pStyle w:val="NoSpacing"/>
        <w:numPr>
          <w:ilvl w:val="0"/>
          <w:numId w:val="11"/>
        </w:numPr>
        <w:spacing w:line="360" w:lineRule="auto"/>
        <w:ind w:left="1080"/>
        <w:jc w:val="both"/>
        <w:rPr>
          <w:rFonts w:ascii="Palatino Linotype" w:eastAsia="Calibri" w:hAnsi="Palatino Linotype"/>
          <w:sz w:val="20"/>
          <w:szCs w:val="20"/>
        </w:rPr>
      </w:pPr>
      <w:r w:rsidRPr="00921CFA">
        <w:rPr>
          <w:rFonts w:ascii="Palatino Linotype" w:eastAsia="Calibri" w:hAnsi="Palatino Linotype"/>
          <w:sz w:val="20"/>
          <w:szCs w:val="20"/>
        </w:rPr>
        <w:t>Department of Theriogenology</w:t>
      </w:r>
      <w:r w:rsidR="00DE3A48" w:rsidRPr="00921CFA">
        <w:rPr>
          <w:rFonts w:ascii="Palatino Linotype" w:eastAsia="Calibri" w:hAnsi="Palatino Linotype"/>
          <w:sz w:val="20"/>
          <w:szCs w:val="20"/>
        </w:rPr>
        <w:t xml:space="preserve">, University of Veterinary and Animal Sciences, Lahore, Pakistan </w:t>
      </w:r>
    </w:p>
    <w:p w:rsidR="00BC3F54" w:rsidRPr="00921CFA" w:rsidRDefault="00FA49EE" w:rsidP="00881686">
      <w:pPr>
        <w:pStyle w:val="ListParagraph"/>
        <w:numPr>
          <w:ilvl w:val="0"/>
          <w:numId w:val="14"/>
        </w:numPr>
        <w:spacing w:line="360" w:lineRule="auto"/>
        <w:ind w:left="540"/>
        <w:jc w:val="both"/>
        <w:rPr>
          <w:rFonts w:ascii="Palatino Linotype" w:eastAsia="Calibri" w:hAnsi="Palatino Linotype"/>
          <w:sz w:val="20"/>
          <w:szCs w:val="20"/>
        </w:rPr>
      </w:pPr>
      <w:r w:rsidRPr="00921CFA">
        <w:rPr>
          <w:rFonts w:ascii="Palatino Linotype" w:eastAsia="Calibri" w:hAnsi="Palatino Linotype"/>
          <w:b/>
          <w:sz w:val="20"/>
          <w:szCs w:val="20"/>
        </w:rPr>
        <w:t xml:space="preserve">Research Assistant </w:t>
      </w:r>
      <w:r w:rsidR="00BC3F54" w:rsidRPr="00921CFA">
        <w:rPr>
          <w:rFonts w:ascii="Palatino Linotype" w:eastAsia="Calibri" w:hAnsi="Palatino Linotype"/>
          <w:b/>
          <w:sz w:val="20"/>
          <w:szCs w:val="20"/>
        </w:rPr>
        <w:t>(</w:t>
      </w:r>
      <w:r w:rsidR="00BC3F54" w:rsidRPr="00921CFA">
        <w:rPr>
          <w:rFonts w:ascii="Palatino Linotype" w:eastAsia="Calibri" w:hAnsi="Palatino Linotype"/>
          <w:sz w:val="20"/>
          <w:szCs w:val="20"/>
        </w:rPr>
        <w:t>May to November 2011)</w:t>
      </w:r>
    </w:p>
    <w:p w:rsidR="00BC3F54" w:rsidRPr="00921CFA" w:rsidRDefault="00BC3F54" w:rsidP="00921CFA">
      <w:pPr>
        <w:pStyle w:val="NoSpacing"/>
        <w:numPr>
          <w:ilvl w:val="0"/>
          <w:numId w:val="12"/>
        </w:numPr>
        <w:spacing w:line="360" w:lineRule="auto"/>
        <w:ind w:left="1080"/>
        <w:jc w:val="both"/>
        <w:rPr>
          <w:rFonts w:ascii="Palatino Linotype" w:eastAsia="Calibri" w:hAnsi="Palatino Linotype"/>
          <w:sz w:val="20"/>
          <w:szCs w:val="20"/>
        </w:rPr>
      </w:pPr>
      <w:r w:rsidRPr="00921CFA">
        <w:rPr>
          <w:rFonts w:ascii="Palatino Linotype" w:eastAsia="Calibri" w:hAnsi="Palatino Linotype"/>
          <w:sz w:val="20"/>
          <w:szCs w:val="20"/>
        </w:rPr>
        <w:t xml:space="preserve">Research project: New Approaches of Estrus synchronization to Improve Reproductive Performance in Dairy Animals </w:t>
      </w:r>
    </w:p>
    <w:p w:rsidR="00FA49EE" w:rsidRPr="00921CFA" w:rsidRDefault="00FA49EE" w:rsidP="00921CFA">
      <w:pPr>
        <w:pStyle w:val="NoSpacing"/>
        <w:numPr>
          <w:ilvl w:val="0"/>
          <w:numId w:val="12"/>
        </w:numPr>
        <w:spacing w:line="360" w:lineRule="auto"/>
        <w:ind w:left="1080"/>
        <w:jc w:val="both"/>
        <w:rPr>
          <w:rFonts w:ascii="Palatino Linotype" w:eastAsia="Calibri" w:hAnsi="Palatino Linotype"/>
          <w:sz w:val="20"/>
          <w:szCs w:val="20"/>
        </w:rPr>
      </w:pPr>
      <w:r w:rsidRPr="00921CFA">
        <w:rPr>
          <w:rFonts w:ascii="Palatino Linotype" w:eastAsia="Calibri" w:hAnsi="Palatino Linotype"/>
          <w:sz w:val="20"/>
          <w:szCs w:val="20"/>
        </w:rPr>
        <w:t>Department of Theriogenology, University of Veterinary and Animal Sciences, Lahore, Pakistan.</w:t>
      </w:r>
    </w:p>
    <w:p w:rsidR="006669BF" w:rsidRPr="00921CFA" w:rsidRDefault="00C0351C" w:rsidP="00881686">
      <w:pPr>
        <w:pStyle w:val="ListParagraph"/>
        <w:numPr>
          <w:ilvl w:val="0"/>
          <w:numId w:val="14"/>
        </w:numPr>
        <w:spacing w:line="360" w:lineRule="auto"/>
        <w:ind w:left="54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hAnsi="Palatino Linotype"/>
          <w:b/>
          <w:sz w:val="20"/>
          <w:szCs w:val="20"/>
        </w:rPr>
        <w:t>Reproduction Consultant</w:t>
      </w:r>
      <w:r w:rsidR="006669BF" w:rsidRPr="00921CFA">
        <w:rPr>
          <w:rFonts w:ascii="Palatino Linotype" w:hAnsi="Palatino Linotype"/>
          <w:sz w:val="20"/>
          <w:szCs w:val="20"/>
        </w:rPr>
        <w:t xml:space="preserve"> (April 2010 to August 2011)</w:t>
      </w:r>
    </w:p>
    <w:p w:rsidR="0077484F" w:rsidRPr="00921CFA" w:rsidRDefault="00C0351C" w:rsidP="00E005CF">
      <w:pPr>
        <w:pStyle w:val="ListParagraph"/>
        <w:numPr>
          <w:ilvl w:val="0"/>
          <w:numId w:val="13"/>
        </w:numPr>
        <w:spacing w:line="360" w:lineRule="auto"/>
        <w:ind w:left="108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hAnsi="Palatino Linotype"/>
          <w:sz w:val="20"/>
          <w:szCs w:val="20"/>
        </w:rPr>
        <w:t>Living Dairies, Ch</w:t>
      </w:r>
      <w:r w:rsidR="00B66B4E">
        <w:rPr>
          <w:rFonts w:ascii="Palatino Linotype" w:hAnsi="Palatino Linotype"/>
          <w:sz w:val="20"/>
          <w:szCs w:val="20"/>
        </w:rPr>
        <w:t>unian Distt. Kasoor Pakistan.</w:t>
      </w:r>
    </w:p>
    <w:p w:rsidR="006669BF" w:rsidRPr="00921CFA" w:rsidRDefault="006B5015" w:rsidP="00881686">
      <w:pPr>
        <w:pStyle w:val="ListParagraph"/>
        <w:numPr>
          <w:ilvl w:val="0"/>
          <w:numId w:val="14"/>
        </w:numPr>
        <w:spacing w:line="360" w:lineRule="auto"/>
        <w:ind w:left="54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hAnsi="Palatino Linotype"/>
          <w:b/>
          <w:sz w:val="20"/>
          <w:szCs w:val="20"/>
        </w:rPr>
        <w:t>Dairy Consultant</w:t>
      </w:r>
      <w:r w:rsidRPr="00921CFA">
        <w:rPr>
          <w:rFonts w:ascii="Palatino Linotype" w:hAnsi="Palatino Linotype"/>
          <w:sz w:val="20"/>
          <w:szCs w:val="20"/>
        </w:rPr>
        <w:t xml:space="preserve"> </w:t>
      </w:r>
      <w:r w:rsidR="006669BF" w:rsidRPr="00921CFA">
        <w:rPr>
          <w:rFonts w:ascii="Palatino Linotype" w:hAnsi="Palatino Linotype"/>
          <w:sz w:val="20"/>
          <w:szCs w:val="20"/>
        </w:rPr>
        <w:t>(</w:t>
      </w:r>
      <w:r w:rsidR="00B92B33">
        <w:rPr>
          <w:rFonts w:ascii="Palatino Linotype" w:hAnsi="Palatino Linotype"/>
          <w:bCs/>
          <w:sz w:val="20"/>
          <w:szCs w:val="20"/>
        </w:rPr>
        <w:t>Sep–</w:t>
      </w:r>
      <w:r w:rsidR="006669BF" w:rsidRPr="00921CFA">
        <w:rPr>
          <w:rFonts w:ascii="Palatino Linotype" w:hAnsi="Palatino Linotype"/>
          <w:bCs/>
          <w:sz w:val="20"/>
          <w:szCs w:val="20"/>
        </w:rPr>
        <w:t xml:space="preserve">Dec, </w:t>
      </w:r>
      <w:r w:rsidR="006669BF" w:rsidRPr="00921CFA">
        <w:rPr>
          <w:rFonts w:ascii="Palatino Linotype" w:hAnsi="Palatino Linotype"/>
          <w:sz w:val="20"/>
          <w:szCs w:val="20"/>
        </w:rPr>
        <w:t>2011)</w:t>
      </w:r>
    </w:p>
    <w:p w:rsidR="006B5015" w:rsidRPr="00921CFA" w:rsidRDefault="006B5015" w:rsidP="00E005CF">
      <w:pPr>
        <w:pStyle w:val="ListParagraph"/>
        <w:numPr>
          <w:ilvl w:val="0"/>
          <w:numId w:val="13"/>
        </w:numPr>
        <w:spacing w:line="360" w:lineRule="auto"/>
        <w:ind w:left="1080"/>
        <w:jc w:val="both"/>
        <w:rPr>
          <w:rFonts w:ascii="Palatino Linotype" w:hAnsi="Palatino Linotype"/>
          <w:spacing w:val="-2"/>
          <w:sz w:val="20"/>
          <w:szCs w:val="20"/>
        </w:rPr>
      </w:pPr>
      <w:r w:rsidRPr="00921CFA">
        <w:rPr>
          <w:rFonts w:ascii="Palatino Linotype" w:hAnsi="Palatino Linotype"/>
          <w:sz w:val="20"/>
          <w:szCs w:val="20"/>
        </w:rPr>
        <w:t xml:space="preserve">Supreme Dairies, Mohnalwal Distt. </w:t>
      </w:r>
      <w:r w:rsidR="006F72DE" w:rsidRPr="00921CFA">
        <w:rPr>
          <w:rFonts w:ascii="Palatino Linotype" w:hAnsi="Palatino Linotype"/>
          <w:sz w:val="20"/>
          <w:szCs w:val="20"/>
        </w:rPr>
        <w:t>Lahore</w:t>
      </w:r>
      <w:r w:rsidRPr="00921CFA">
        <w:rPr>
          <w:rFonts w:ascii="Palatino Linotype" w:hAnsi="Palatino Linotype"/>
          <w:sz w:val="20"/>
          <w:szCs w:val="20"/>
        </w:rPr>
        <w:t xml:space="preserve"> Pakistan</w:t>
      </w:r>
      <w:r w:rsidR="006F72DE" w:rsidRPr="00921CFA">
        <w:rPr>
          <w:rFonts w:ascii="Palatino Linotype" w:hAnsi="Palatino Linotype"/>
          <w:sz w:val="20"/>
          <w:szCs w:val="20"/>
        </w:rPr>
        <w:t>.</w:t>
      </w:r>
    </w:p>
    <w:p w:rsidR="006669BF" w:rsidRPr="00921CFA" w:rsidRDefault="002873CE" w:rsidP="0088168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921CFA">
        <w:rPr>
          <w:rFonts w:ascii="Palatino Linotype" w:hAnsi="Palatino Linotype"/>
          <w:b/>
          <w:bCs/>
          <w:sz w:val="20"/>
          <w:szCs w:val="20"/>
        </w:rPr>
        <w:t>Internship-cum-hands-on experience</w:t>
      </w:r>
      <w:r w:rsidRPr="00921CFA">
        <w:rPr>
          <w:rFonts w:ascii="Palatino Linotype" w:hAnsi="Palatino Linotype"/>
          <w:sz w:val="20"/>
          <w:szCs w:val="20"/>
        </w:rPr>
        <w:t xml:space="preserve"> </w:t>
      </w:r>
    </w:p>
    <w:p w:rsidR="009064B7" w:rsidRPr="00A1139C" w:rsidRDefault="00856ACA" w:rsidP="00A1139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21CFA">
        <w:rPr>
          <w:rFonts w:ascii="Palatino Linotype" w:hAnsi="Palatino Linotype"/>
          <w:sz w:val="20"/>
          <w:szCs w:val="20"/>
        </w:rPr>
        <w:t xml:space="preserve">Semen Production Unit (SPU) </w:t>
      </w:r>
      <w:r w:rsidRPr="00B66B4E">
        <w:rPr>
          <w:rFonts w:ascii="Palatino Linotype" w:hAnsi="Palatino Linotype"/>
          <w:sz w:val="20"/>
          <w:szCs w:val="20"/>
        </w:rPr>
        <w:t>Al-Haiwan Sires,</w:t>
      </w:r>
      <w:r w:rsidRPr="00921CFA">
        <w:rPr>
          <w:rFonts w:ascii="Palatino Linotype" w:hAnsi="Palatino Linotype"/>
          <w:sz w:val="20"/>
          <w:szCs w:val="20"/>
        </w:rPr>
        <w:t xml:space="preserve"> Sahiwal</w:t>
      </w:r>
      <w:r w:rsidR="002873CE" w:rsidRPr="00921CFA">
        <w:rPr>
          <w:rFonts w:ascii="Palatino Linotype" w:hAnsi="Palatino Linotype"/>
          <w:sz w:val="20"/>
          <w:szCs w:val="20"/>
        </w:rPr>
        <w:t xml:space="preserve"> </w:t>
      </w:r>
      <w:r w:rsidR="002873CE" w:rsidRPr="00921CFA">
        <w:rPr>
          <w:rFonts w:ascii="Palatino Linotype" w:hAnsi="Palatino Linotype"/>
          <w:bCs/>
          <w:iCs/>
          <w:sz w:val="20"/>
          <w:szCs w:val="20"/>
        </w:rPr>
        <w:t>Pakistan</w:t>
      </w:r>
      <w:r w:rsidR="002873CE" w:rsidRPr="00921CFA">
        <w:rPr>
          <w:rFonts w:ascii="Palatino Linotype" w:hAnsi="Palatino Linotype"/>
          <w:sz w:val="20"/>
          <w:szCs w:val="20"/>
        </w:rPr>
        <w:t>.</w:t>
      </w:r>
    </w:p>
    <w:p w:rsidR="00712283" w:rsidRPr="00712283" w:rsidRDefault="00881686" w:rsidP="00712283">
      <w:pPr>
        <w:numPr>
          <w:ilvl w:val="0"/>
          <w:numId w:val="1"/>
        </w:numPr>
        <w:pBdr>
          <w:bottom w:val="single" w:sz="6" w:space="1" w:color="auto"/>
        </w:pBdr>
        <w:tabs>
          <w:tab w:val="num" w:pos="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r w:rsidRPr="00290A9C">
        <w:rPr>
          <w:rFonts w:ascii="Palatino Linotype" w:hAnsi="Palatino Linotype"/>
          <w:b/>
          <w:bCs/>
          <w:spacing w:val="-2"/>
          <w:sz w:val="22"/>
          <w:szCs w:val="20"/>
        </w:rPr>
        <w:t>Research</w:t>
      </w:r>
      <w:r w:rsidR="00CF05A1" w:rsidRPr="00290A9C">
        <w:rPr>
          <w:rFonts w:ascii="Palatino Linotype" w:hAnsi="Palatino Linotype"/>
          <w:b/>
          <w:bCs/>
          <w:spacing w:val="-2"/>
          <w:sz w:val="22"/>
          <w:szCs w:val="20"/>
        </w:rPr>
        <w:t xml:space="preserve"> </w:t>
      </w:r>
      <w:r w:rsidRPr="00290A9C">
        <w:rPr>
          <w:rFonts w:ascii="Palatino Linotype" w:hAnsi="Palatino Linotype"/>
          <w:b/>
          <w:bCs/>
          <w:spacing w:val="-2"/>
          <w:sz w:val="22"/>
          <w:szCs w:val="20"/>
        </w:rPr>
        <w:t>publications</w:t>
      </w:r>
    </w:p>
    <w:p w:rsidR="003D53C6" w:rsidRDefault="003D53C6" w:rsidP="003C3ED4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3C3ED4">
        <w:rPr>
          <w:rFonts w:ascii="Palatino Linotype" w:hAnsi="Palatino Linotype"/>
          <w:sz w:val="20"/>
          <w:szCs w:val="20"/>
        </w:rPr>
        <w:t>Seonggyu Bang,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C3ED4">
        <w:rPr>
          <w:rFonts w:ascii="Palatino Linotype" w:hAnsi="Palatino Linotype"/>
          <w:sz w:val="20"/>
          <w:szCs w:val="20"/>
        </w:rPr>
        <w:t>Bereket Molla Tanga,</w:t>
      </w:r>
      <w:r>
        <w:rPr>
          <w:rFonts w:ascii="Palatino Linotype" w:hAnsi="Palatino Linotype"/>
          <w:sz w:val="20"/>
          <w:szCs w:val="20"/>
        </w:rPr>
        <w:t xml:space="preserve"> Xun Fang,</w:t>
      </w:r>
      <w:r w:rsidRPr="003C3ED4">
        <w:rPr>
          <w:rFonts w:ascii="Palatino Linotype" w:hAnsi="Palatino Linotype"/>
          <w:sz w:val="20"/>
          <w:szCs w:val="20"/>
        </w:rPr>
        <w:t xml:space="preserve"> Gyeonghwan Seong, Islam M. Saadeldin, </w:t>
      </w:r>
      <w:r w:rsidRPr="003C3ED4">
        <w:rPr>
          <w:rFonts w:ascii="Palatino Linotype" w:hAnsi="Palatino Linotype"/>
          <w:b/>
          <w:sz w:val="20"/>
          <w:szCs w:val="20"/>
        </w:rPr>
        <w:t>Ahmad Yar Qamar</w:t>
      </w:r>
      <w:r w:rsidRPr="003C3ED4">
        <w:rPr>
          <w:rFonts w:ascii="Palatino Linotype" w:hAnsi="Palatino Linotype"/>
          <w:sz w:val="20"/>
          <w:szCs w:val="20"/>
        </w:rPr>
        <w:t>, Sanghoon Lee,</w:t>
      </w:r>
      <w:r>
        <w:rPr>
          <w:rFonts w:ascii="Palatino Linotype" w:hAnsi="Palatino Linotype"/>
          <w:sz w:val="20"/>
          <w:szCs w:val="20"/>
        </w:rPr>
        <w:t xml:space="preserve"> Keun-Jung Kim, Yun-Jae Park, Abdelbagi Hammad Talha Nabeel, Il-</w:t>
      </w:r>
      <w:proofErr w:type="spellStart"/>
      <w:r>
        <w:rPr>
          <w:rFonts w:ascii="Palatino Linotype" w:hAnsi="Palatino Linotype"/>
          <w:sz w:val="20"/>
          <w:szCs w:val="20"/>
        </w:rPr>
        <w:t>jeoung</w:t>
      </w:r>
      <w:proofErr w:type="spellEnd"/>
      <w:r>
        <w:rPr>
          <w:rFonts w:ascii="Palatino Linotype" w:hAnsi="Palatino Linotype"/>
          <w:sz w:val="20"/>
          <w:szCs w:val="20"/>
        </w:rPr>
        <w:t xml:space="preserve"> Yu, </w:t>
      </w:r>
      <w:proofErr w:type="spellStart"/>
      <w:r>
        <w:rPr>
          <w:rFonts w:ascii="Palatino Linotype" w:hAnsi="Palatino Linotype"/>
          <w:sz w:val="20"/>
          <w:szCs w:val="20"/>
        </w:rPr>
        <w:t>Akila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lastRenderedPageBreak/>
        <w:t>Cooray</w:t>
      </w:r>
      <w:r w:rsidRPr="003C3ED4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Kyu Pil Lee</w:t>
      </w:r>
      <w:r w:rsidRPr="003C3ED4">
        <w:rPr>
          <w:rFonts w:ascii="Palatino Linotype" w:hAnsi="Palatino Linotype"/>
          <w:sz w:val="20"/>
          <w:szCs w:val="20"/>
        </w:rPr>
        <w:t>, and Jongki Cho.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Cryopreservation of pig semen using a quercetin-supplemented freezing extender</w:t>
      </w:r>
      <w:r w:rsidRPr="003D53C6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Life, 12, 2022,1155. </w:t>
      </w:r>
      <w:hyperlink r:id="rId8" w:history="1">
        <w:r w:rsidRPr="003D53C6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https://doi.org/10.3390/life12081155</w:t>
        </w:r>
      </w:hyperlink>
      <w:r w:rsidRPr="003D53C6">
        <w:rPr>
          <w:rFonts w:ascii="Palatino Linotype" w:hAnsi="Palatino Linotype"/>
          <w:color w:val="548DD4" w:themeColor="text2" w:themeTint="99"/>
          <w:sz w:val="20"/>
          <w:szCs w:val="20"/>
        </w:rPr>
        <w:t>.</w:t>
      </w:r>
      <w:r>
        <w:t xml:space="preserve">  </w:t>
      </w:r>
      <w:r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FF0DF0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3.251</w:t>
      </w:r>
      <w:r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FF0DF0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X</w:t>
      </w:r>
      <w:r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  <w:r>
        <w:t xml:space="preserve"> </w:t>
      </w:r>
    </w:p>
    <w:p w:rsidR="007A1219" w:rsidRPr="003C3ED4" w:rsidRDefault="003C3ED4" w:rsidP="003C3ED4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3C3ED4">
        <w:rPr>
          <w:rFonts w:ascii="Palatino Linotype" w:hAnsi="Palatino Linotype"/>
          <w:sz w:val="20"/>
          <w:szCs w:val="20"/>
        </w:rPr>
        <w:t xml:space="preserve">Xun Fang, Bereket Molla Tanga, </w:t>
      </w:r>
      <w:r w:rsidR="007A1219" w:rsidRPr="003C3ED4">
        <w:rPr>
          <w:rFonts w:ascii="Palatino Linotype" w:hAnsi="Palatino Linotype"/>
          <w:sz w:val="20"/>
          <w:szCs w:val="20"/>
        </w:rPr>
        <w:t>Seonggyu Bang,</w:t>
      </w:r>
      <w:r w:rsidRPr="003C3ED4">
        <w:rPr>
          <w:rFonts w:ascii="Palatino Linotype" w:hAnsi="Palatino Linotype"/>
          <w:sz w:val="20"/>
          <w:szCs w:val="20"/>
        </w:rPr>
        <w:t xml:space="preserve"> Gyeonghwan Seong, Islam M. Saadeldin,</w:t>
      </w:r>
      <w:r w:rsidR="007A1219" w:rsidRPr="003C3ED4">
        <w:rPr>
          <w:rFonts w:ascii="Palatino Linotype" w:hAnsi="Palatino Linotype"/>
          <w:sz w:val="20"/>
          <w:szCs w:val="20"/>
        </w:rPr>
        <w:t xml:space="preserve"> </w:t>
      </w:r>
      <w:r w:rsidR="007A1219" w:rsidRPr="003C3ED4">
        <w:rPr>
          <w:rFonts w:ascii="Palatino Linotype" w:hAnsi="Palatino Linotype"/>
          <w:b/>
          <w:sz w:val="20"/>
          <w:szCs w:val="20"/>
        </w:rPr>
        <w:t>Ahmad Yar Qamar</w:t>
      </w:r>
      <w:r w:rsidR="007A1219" w:rsidRPr="003C3ED4">
        <w:rPr>
          <w:rFonts w:ascii="Palatino Linotype" w:hAnsi="Palatino Linotype"/>
          <w:sz w:val="20"/>
          <w:szCs w:val="20"/>
        </w:rPr>
        <w:t xml:space="preserve">, </w:t>
      </w:r>
      <w:r w:rsidRPr="003C3ED4">
        <w:rPr>
          <w:rFonts w:ascii="Palatino Linotype" w:hAnsi="Palatino Linotype"/>
          <w:sz w:val="20"/>
          <w:szCs w:val="20"/>
        </w:rPr>
        <w:t>Joohyun Shim</w:t>
      </w:r>
      <w:r w:rsidR="007A1219" w:rsidRPr="003C3ED4">
        <w:rPr>
          <w:rFonts w:ascii="Palatino Linotype" w:hAnsi="Palatino Linotype"/>
          <w:sz w:val="20"/>
          <w:szCs w:val="20"/>
        </w:rPr>
        <w:t>,</w:t>
      </w:r>
      <w:r w:rsidRPr="003C3ED4">
        <w:rPr>
          <w:rFonts w:ascii="Palatino Linotype" w:hAnsi="Palatino Linotype"/>
          <w:sz w:val="20"/>
          <w:szCs w:val="20"/>
        </w:rPr>
        <w:t xml:space="preserve"> Kimyung Choi, Sanghoon Lee,</w:t>
      </w:r>
      <w:r w:rsidR="007A1219" w:rsidRPr="003C3ED4">
        <w:rPr>
          <w:rFonts w:ascii="Palatino Linotype" w:hAnsi="Palatino Linotype"/>
          <w:sz w:val="20"/>
          <w:szCs w:val="20"/>
        </w:rPr>
        <w:t xml:space="preserve"> and Jongki Cho.</w:t>
      </w:r>
      <w:r w:rsidRPr="003C3ED4">
        <w:rPr>
          <w:rFonts w:ascii="Palatino Linotype" w:hAnsi="Palatino Linotype"/>
          <w:sz w:val="20"/>
          <w:szCs w:val="20"/>
        </w:rPr>
        <w:t xml:space="preserve"> </w:t>
      </w:r>
      <w:r w:rsidRPr="003C3ED4">
        <w:rPr>
          <w:rFonts w:ascii="Palatino Linotype" w:hAnsi="Palatino Linotype"/>
          <w:b/>
          <w:sz w:val="20"/>
          <w:szCs w:val="20"/>
        </w:rPr>
        <w:t>Vitamin C enhances porcine cloned embryo development and improves the derivation of embryonic stem-like cells</w:t>
      </w:r>
      <w:r>
        <w:rPr>
          <w:rFonts w:ascii="Palatino Linotype" w:hAnsi="Palatino Linotype"/>
          <w:sz w:val="20"/>
          <w:szCs w:val="20"/>
        </w:rPr>
        <w:t xml:space="preserve">. Reproductive Biology, 22, 2022, 22(2), 100632. </w:t>
      </w:r>
      <w:hyperlink r:id="rId9" w:tgtFrame="_blank" w:tooltip="Persistent link using digital object identifier" w:history="1">
        <w:r w:rsidRPr="003C3ED4">
          <w:rPr>
            <w:rStyle w:val="Hyperlink"/>
            <w:rFonts w:ascii="Palatino Linotype" w:hAnsi="Palatino Linotype" w:cs="Arial"/>
            <w:color w:val="548DD4" w:themeColor="text2" w:themeTint="99"/>
            <w:sz w:val="20"/>
            <w:szCs w:val="20"/>
          </w:rPr>
          <w:t>https://doi.org/10.1016/j.repbio.2022.100632</w:t>
        </w:r>
      </w:hyperlink>
      <w:r w:rsidR="00211C20" w:rsidRPr="00211C20">
        <w:rPr>
          <w:rStyle w:val="Hyperlink"/>
          <w:rFonts w:ascii="Palatino Linotype" w:hAnsi="Palatino Linotype" w:cs="Segoe UI"/>
          <w:color w:val="548DD4" w:themeColor="text2" w:themeTint="99"/>
          <w:sz w:val="20"/>
          <w:szCs w:val="20"/>
          <w:u w:val="none"/>
          <w:shd w:val="clear" w:color="auto" w:fill="FCFCFC"/>
        </w:rPr>
        <w:t>.</w:t>
      </w:r>
      <w:r>
        <w:rPr>
          <w:rFonts w:ascii="Palatino Linotype" w:hAnsi="Palatino Linotype" w:cs="Segoe UI"/>
          <w:sz w:val="20"/>
          <w:shd w:val="clear" w:color="auto" w:fill="FCFCFC"/>
        </w:rPr>
        <w:t xml:space="preserve">  (Impact factor: </w:t>
      </w:r>
      <w:r w:rsidR="00746CDF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2.089</w:t>
      </w:r>
      <w:r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P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  <w:r>
        <w:rPr>
          <w:rFonts w:ascii="Palatino Linotype" w:hAnsi="Palatino Linotype" w:cs="Segoe UI"/>
          <w:sz w:val="20"/>
          <w:shd w:val="clear" w:color="auto" w:fill="FCFCFC"/>
        </w:rPr>
        <w:t>.</w:t>
      </w:r>
    </w:p>
    <w:p w:rsidR="004830F3" w:rsidRPr="004830F3" w:rsidRDefault="004830F3" w:rsidP="004830F3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Seonggyu Bang, </w:t>
      </w:r>
      <w:r w:rsidR="0043316F" w:rsidRPr="007F0DDE">
        <w:rPr>
          <w:rFonts w:ascii="Palatino Linotype" w:hAnsi="Palatino Linotype"/>
          <w:b/>
          <w:sz w:val="20"/>
          <w:szCs w:val="20"/>
        </w:rPr>
        <w:t>Ahmad Yar Qamar</w:t>
      </w:r>
      <w:r w:rsidR="0043316F">
        <w:rPr>
          <w:rFonts w:ascii="Palatino Linotype" w:hAnsi="Palatino Linotype"/>
          <w:sz w:val="20"/>
          <w:szCs w:val="20"/>
        </w:rPr>
        <w:t xml:space="preserve">, Bereket Molla Tanga, </w:t>
      </w:r>
      <w:r>
        <w:rPr>
          <w:rFonts w:ascii="Palatino Linotype" w:hAnsi="Palatino Linotype"/>
          <w:sz w:val="20"/>
          <w:szCs w:val="20"/>
        </w:rPr>
        <w:t xml:space="preserve">Xun Fang, </w:t>
      </w:r>
      <w:r w:rsidR="0043316F">
        <w:rPr>
          <w:rFonts w:ascii="Palatino Linotype" w:hAnsi="Palatino Linotype"/>
          <w:sz w:val="20"/>
          <w:szCs w:val="20"/>
        </w:rPr>
        <w:t>Gyeonghwan Seong,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Abdelbagi</w:t>
      </w:r>
      <w:proofErr w:type="spellEnd"/>
      <w:r>
        <w:rPr>
          <w:rFonts w:ascii="Palatino Linotype" w:hAnsi="Palatino Linotype"/>
          <w:sz w:val="20"/>
          <w:szCs w:val="20"/>
        </w:rPr>
        <w:t xml:space="preserve"> Hamad Talha Nabeel, Il-Jeoung Yu,</w:t>
      </w:r>
      <w:r w:rsidR="0043316F">
        <w:rPr>
          <w:rFonts w:ascii="Palatino Linotype" w:hAnsi="Palatino Linotype"/>
          <w:sz w:val="20"/>
          <w:szCs w:val="20"/>
        </w:rPr>
        <w:t xml:space="preserve"> Islam M. Saadeldin, and Jongki Cho.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Quercetin improves the apoptotic index and oxidative stress in post-thaw dog sperm</w:t>
      </w:r>
      <w:r w:rsidRPr="004830F3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Environmental Science and Pollution Research, </w:t>
      </w:r>
      <w:r w:rsidR="003C3ED4">
        <w:rPr>
          <w:rFonts w:ascii="Palatino Linotype" w:hAnsi="Palatino Linotype"/>
          <w:sz w:val="20"/>
          <w:szCs w:val="20"/>
        </w:rPr>
        <w:t>2021</w:t>
      </w:r>
      <w:r w:rsidR="007E61AF">
        <w:rPr>
          <w:rFonts w:ascii="Palatino Linotype" w:hAnsi="Palatino Linotype"/>
          <w:sz w:val="20"/>
          <w:szCs w:val="20"/>
        </w:rPr>
        <w:t>.</w:t>
      </w:r>
      <w:r w:rsidR="007E61AF" w:rsidRPr="002F7192">
        <w:rPr>
          <w:rFonts w:ascii="Palatino Linotype" w:hAnsi="Palatino Linotype"/>
          <w:color w:val="365F91" w:themeColor="accent1" w:themeShade="BF"/>
          <w:sz w:val="20"/>
          <w:szCs w:val="20"/>
        </w:rPr>
        <w:t xml:space="preserve"> </w:t>
      </w:r>
      <w:hyperlink r:id="rId10" w:history="1">
        <w:r w:rsidR="002F7192" w:rsidRPr="002F7192">
          <w:rPr>
            <w:rStyle w:val="Hyperlink"/>
            <w:rFonts w:ascii="Palatino Linotype" w:hAnsi="Palatino Linotype" w:cs="Segoe UI"/>
            <w:color w:val="548DD4" w:themeColor="text2" w:themeTint="99"/>
            <w:sz w:val="20"/>
            <w:shd w:val="clear" w:color="auto" w:fill="FCFCFC"/>
          </w:rPr>
          <w:t>https://doi.org/10.1007/s11356-021-17421-6</w:t>
        </w:r>
      </w:hyperlink>
      <w:r w:rsidR="00DB37AE" w:rsidRPr="00DB37AE">
        <w:rPr>
          <w:rFonts w:ascii="Palatino Linotype" w:hAnsi="Palatino Linotype" w:cs="Segoe UI"/>
          <w:sz w:val="20"/>
          <w:shd w:val="clear" w:color="auto" w:fill="FCFCFC"/>
        </w:rPr>
        <w:t>.</w:t>
      </w:r>
      <w:r w:rsidR="00DB37AE">
        <w:rPr>
          <w:rFonts w:ascii="Palatino Linotype" w:hAnsi="Palatino Linotype" w:cs="Segoe UI"/>
          <w:sz w:val="20"/>
          <w:shd w:val="clear" w:color="auto" w:fill="FCFCFC"/>
        </w:rPr>
        <w:t xml:space="preserve">  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5.190</w:t>
      </w:r>
      <w:r w:rsidR="00DB37AE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B37AE" w:rsidRP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B37AE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7F0DDE" w:rsidRDefault="007F0DDE" w:rsidP="003439FA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Pantu Kumar Roy, </w:t>
      </w:r>
      <w:r w:rsidRPr="007F0DDE">
        <w:rPr>
          <w:rFonts w:ascii="Palatino Linotype" w:hAnsi="Palatino Linotype"/>
          <w:b/>
          <w:sz w:val="20"/>
          <w:szCs w:val="20"/>
        </w:rPr>
        <w:t>Ahmad Yar Qamar</w:t>
      </w:r>
      <w:r>
        <w:rPr>
          <w:rFonts w:ascii="Palatino Linotype" w:hAnsi="Palatino Linotype"/>
          <w:sz w:val="20"/>
          <w:szCs w:val="20"/>
        </w:rPr>
        <w:t xml:space="preserve">, Bereket Molla Tanga, Seonggyu Bang, Gyeonghwan Seong, Xun Fang, Ghangyong Kim, Shan </w:t>
      </w:r>
      <w:proofErr w:type="spellStart"/>
      <w:r>
        <w:rPr>
          <w:rFonts w:ascii="Palatino Linotype" w:hAnsi="Palatino Linotype"/>
          <w:sz w:val="20"/>
          <w:szCs w:val="20"/>
        </w:rPr>
        <w:t>Lakmal</w:t>
      </w:r>
      <w:proofErr w:type="spellEnd"/>
      <w:r>
        <w:rPr>
          <w:rFonts w:ascii="Palatino Linotype" w:hAnsi="Palatino Linotype"/>
          <w:sz w:val="20"/>
          <w:szCs w:val="20"/>
        </w:rPr>
        <w:t xml:space="preserve"> Edirisinghe, Mahanama De Zoysa, Do </w:t>
      </w:r>
      <w:proofErr w:type="spellStart"/>
      <w:r>
        <w:rPr>
          <w:rFonts w:ascii="Palatino Linotype" w:hAnsi="Palatino Linotype"/>
          <w:sz w:val="20"/>
          <w:szCs w:val="20"/>
        </w:rPr>
        <w:t>Hyung</w:t>
      </w:r>
      <w:proofErr w:type="spellEnd"/>
      <w:r>
        <w:rPr>
          <w:rFonts w:ascii="Palatino Linotype" w:hAnsi="Palatino Linotype"/>
          <w:sz w:val="20"/>
          <w:szCs w:val="20"/>
        </w:rPr>
        <w:t xml:space="preserve"> Kang, Islam M. Saadeldin, and Jongki Cho. </w:t>
      </w:r>
      <w:r>
        <w:rPr>
          <w:rFonts w:ascii="Palatino Linotype" w:hAnsi="Palatino Linotype"/>
          <w:b/>
          <w:sz w:val="20"/>
          <w:szCs w:val="20"/>
        </w:rPr>
        <w:t xml:space="preserve">Modified spirulina maxima pectin nanoparticles improve the developmental competence of in vitro matured porcine oocytes. </w:t>
      </w:r>
      <w:r w:rsidRPr="007F0DDE">
        <w:rPr>
          <w:rFonts w:ascii="Palatino Linotype" w:hAnsi="Palatino Linotype"/>
          <w:sz w:val="20"/>
          <w:szCs w:val="20"/>
        </w:rPr>
        <w:t>Animals</w:t>
      </w:r>
      <w:r w:rsidR="00EE4874">
        <w:rPr>
          <w:rFonts w:ascii="Palatino Linotype" w:hAnsi="Palatino Linotype"/>
          <w:sz w:val="20"/>
          <w:szCs w:val="20"/>
        </w:rPr>
        <w:t>, 2021,</w:t>
      </w:r>
      <w:r w:rsidR="001F29DA">
        <w:rPr>
          <w:rFonts w:ascii="Palatino Linotype" w:hAnsi="Palatino Linotype"/>
          <w:sz w:val="20"/>
          <w:szCs w:val="20"/>
        </w:rPr>
        <w:t xml:space="preserve"> 11(9), 2483.</w:t>
      </w:r>
      <w:r w:rsidR="001F29DA" w:rsidRPr="001F29DA">
        <w:rPr>
          <w:rFonts w:ascii="Palatino Linotype" w:hAnsi="Palatino Linotype"/>
          <w:color w:val="4F81BD" w:themeColor="accent1"/>
          <w:sz w:val="20"/>
          <w:szCs w:val="20"/>
        </w:rPr>
        <w:t xml:space="preserve"> </w:t>
      </w:r>
      <w:r w:rsidR="001F29DA" w:rsidRPr="001F29DA">
        <w:rPr>
          <w:rFonts w:ascii="Palatino Linotype" w:hAnsi="Palatino Linotype" w:cs="Arial"/>
          <w:color w:val="4F81BD" w:themeColor="accent1"/>
          <w:sz w:val="20"/>
          <w:szCs w:val="20"/>
          <w:shd w:val="clear" w:color="auto" w:fill="FFFFFF"/>
        </w:rPr>
        <w:t> </w:t>
      </w:r>
      <w:hyperlink r:id="rId11" w:history="1">
        <w:r w:rsidR="001F29DA" w:rsidRPr="00307F54">
          <w:rPr>
            <w:rStyle w:val="Hyperlink"/>
            <w:rFonts w:ascii="Palatino Linotype" w:hAnsi="Palatino Linotype" w:cs="Arial"/>
            <w:bCs/>
            <w:color w:val="548DD4" w:themeColor="text2" w:themeTint="99"/>
            <w:sz w:val="20"/>
            <w:szCs w:val="20"/>
            <w:shd w:val="clear" w:color="auto" w:fill="FFFFFF"/>
          </w:rPr>
          <w:t>https://doi.org/10.3390/ani11092483</w:t>
        </w:r>
      </w:hyperlink>
      <w:r w:rsidR="001F29DA" w:rsidRPr="004334D1">
        <w:rPr>
          <w:rFonts w:ascii="Palatino Linotype" w:hAnsi="Palatino Linotype"/>
          <w:sz w:val="20"/>
          <w:szCs w:val="20"/>
        </w:rPr>
        <w:t>.</w:t>
      </w:r>
      <w:r w:rsidR="001F29DA" w:rsidRPr="00307F54">
        <w:rPr>
          <w:color w:val="548DD4" w:themeColor="text2" w:themeTint="99"/>
        </w:rPr>
        <w:t xml:space="preserve"> 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3.231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4334D1" w:rsidRP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4334D1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53AF6" w:rsidRDefault="00C53AF6" w:rsidP="00746CDF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Jongki Cho, Ghangyong Kim, </w:t>
      </w:r>
      <w:r w:rsidRPr="00C53AF6">
        <w:rPr>
          <w:rFonts w:ascii="Palatino Linotype" w:hAnsi="Palatino Linotype"/>
          <w:b/>
          <w:sz w:val="20"/>
          <w:szCs w:val="20"/>
        </w:rPr>
        <w:t>Ahmad Yar Qamar</w:t>
      </w:r>
      <w:r>
        <w:rPr>
          <w:rFonts w:ascii="Palatino Linotype" w:hAnsi="Palatino Linotype"/>
          <w:sz w:val="20"/>
          <w:szCs w:val="20"/>
        </w:rPr>
        <w:t xml:space="preserve">, Xun Fang, Pantu Kumar Roy, Bereket Molla Tanga, Seonggyu Bang, Jong Keun Kim, </w:t>
      </w:r>
      <w:r w:rsidR="00574AB4">
        <w:rPr>
          <w:rFonts w:ascii="Palatino Linotype" w:hAnsi="Palatino Linotype"/>
          <w:sz w:val="20"/>
          <w:szCs w:val="20"/>
        </w:rPr>
        <w:t xml:space="preserve">Cesare Galli, Andrea Perota, Young Tae Kim, Jeong Hwan Che, and Chung-Gyu Park. </w:t>
      </w:r>
      <w:r w:rsidR="00574AB4" w:rsidRPr="00574AB4">
        <w:rPr>
          <w:rFonts w:ascii="Palatino Linotype" w:hAnsi="Palatino Linotype"/>
          <w:b/>
          <w:sz w:val="20"/>
          <w:szCs w:val="20"/>
        </w:rPr>
        <w:t>Improved efficiencies in the generation of multigene-modified pigs by recloning and using sows as the recipient</w:t>
      </w:r>
      <w:r w:rsidR="00574AB4" w:rsidRPr="00574AB4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92B33">
        <w:rPr>
          <w:rFonts w:ascii="Palatino Linotype" w:hAnsi="Palatino Linotype"/>
          <w:sz w:val="20"/>
          <w:szCs w:val="20"/>
        </w:rPr>
        <w:t>Zygote, 2021, 1–</w:t>
      </w:r>
      <w:r w:rsidR="004409E1">
        <w:rPr>
          <w:rFonts w:ascii="Palatino Linotype" w:hAnsi="Palatino Linotype"/>
          <w:sz w:val="20"/>
          <w:szCs w:val="20"/>
        </w:rPr>
        <w:t>8.</w:t>
      </w:r>
      <w:r w:rsidR="00B55936"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B92B33" w:rsidRPr="00B92B33">
        <w:rPr>
          <w:rFonts w:ascii="Palatino Linotype" w:hAnsi="Palatino Linotype"/>
          <w:color w:val="548DD4" w:themeColor="text2" w:themeTint="99"/>
          <w:sz w:val="20"/>
          <w:szCs w:val="20"/>
          <w:u w:val="single"/>
        </w:rPr>
        <w:t>https://doi.org/</w:t>
      </w:r>
      <w:r w:rsidR="00B55936" w:rsidRPr="00B92B33">
        <w:rPr>
          <w:rFonts w:ascii="Palatino Linotype" w:hAnsi="Palatino Linotype"/>
          <w:color w:val="548DD4" w:themeColor="text2" w:themeTint="99"/>
          <w:sz w:val="20"/>
          <w:szCs w:val="20"/>
          <w:u w:val="single"/>
        </w:rPr>
        <w:t>10.1017/S0967199421000423</w:t>
      </w:r>
      <w:r w:rsidR="00B55936" w:rsidRPr="004334D1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4334D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1.818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Y</w:t>
      </w:r>
      <w:r w:rsidR="004334D1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3439FA" w:rsidRPr="004334D1" w:rsidRDefault="003439FA" w:rsidP="00746CDF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Seonggyu Bang, </w:t>
      </w:r>
      <w:r w:rsidRPr="003439FA">
        <w:rPr>
          <w:rFonts w:ascii="Palatino Linotype" w:hAnsi="Palatino Linotype"/>
          <w:b/>
          <w:sz w:val="20"/>
          <w:szCs w:val="20"/>
        </w:rPr>
        <w:t>Ahmad Yar Qamar</w:t>
      </w:r>
      <w:r>
        <w:rPr>
          <w:rFonts w:ascii="Palatino Linotype" w:hAnsi="Palatino Linotype"/>
          <w:sz w:val="20"/>
          <w:szCs w:val="20"/>
        </w:rPr>
        <w:t xml:space="preserve">, Bereket Molla Tanga, Xun Fang, and Jongki Cho. </w:t>
      </w:r>
      <w:r w:rsidRPr="003439FA">
        <w:rPr>
          <w:rFonts w:ascii="Palatino Linotype" w:hAnsi="Palatino Linotype"/>
          <w:b/>
          <w:sz w:val="20"/>
          <w:szCs w:val="20"/>
        </w:rPr>
        <w:t>Resveratrol supplementation into extender protects against cryodamage in dog post-thaw sperm</w:t>
      </w:r>
      <w:r>
        <w:rPr>
          <w:rFonts w:ascii="Palatino Linotype" w:hAnsi="Palatino Linotype"/>
          <w:sz w:val="20"/>
          <w:szCs w:val="20"/>
        </w:rPr>
        <w:t>. The Journal of Veterinary Me</w:t>
      </w:r>
      <w:r w:rsidR="00B92B33">
        <w:rPr>
          <w:rFonts w:ascii="Palatino Linotype" w:hAnsi="Palatino Linotype"/>
          <w:sz w:val="20"/>
          <w:szCs w:val="20"/>
        </w:rPr>
        <w:t>dical Science, 2021, 83(6): 973–</w:t>
      </w:r>
      <w:r>
        <w:rPr>
          <w:rFonts w:ascii="Palatino Linotype" w:hAnsi="Palatino Linotype"/>
          <w:sz w:val="20"/>
          <w:szCs w:val="20"/>
        </w:rPr>
        <w:t xml:space="preserve">980. </w:t>
      </w:r>
      <w:r w:rsidR="00B92B33" w:rsidRPr="00B92B33">
        <w:rPr>
          <w:rFonts w:ascii="Palatino Linotype" w:hAnsi="Palatino Linotype"/>
          <w:color w:val="365F91" w:themeColor="accent1" w:themeShade="BF"/>
          <w:sz w:val="20"/>
          <w:szCs w:val="20"/>
          <w:u w:val="single"/>
        </w:rPr>
        <w:t>https://doi.org/</w:t>
      </w:r>
      <w:r w:rsidRPr="00B92B33">
        <w:rPr>
          <w:rFonts w:ascii="Palatino Linotype" w:hAnsi="Palatino Linotype"/>
          <w:color w:val="365F91" w:themeColor="accent1" w:themeShade="BF"/>
          <w:sz w:val="20"/>
          <w:szCs w:val="20"/>
          <w:u w:val="single"/>
        </w:rPr>
        <w:t>doi: 10.1292/jvms.21- 0125</w:t>
      </w:r>
      <w:r w:rsidR="00B55936" w:rsidRPr="00B92B33">
        <w:rPr>
          <w:rFonts w:ascii="Palatino Linotype" w:hAnsi="Palatino Linotype"/>
          <w:color w:val="365F91" w:themeColor="accent1" w:themeShade="BF"/>
          <w:sz w:val="20"/>
          <w:szCs w:val="20"/>
        </w:rPr>
        <w:t xml:space="preserve">. 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1.105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4334D1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532C7F" w:rsidRPr="004334D1" w:rsidRDefault="00532C7F" w:rsidP="00746CDF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532C7F">
        <w:rPr>
          <w:rFonts w:ascii="Palatino Linotype" w:hAnsi="Palatino Linotype" w:cs="Arial"/>
          <w:color w:val="000000" w:themeColor="text1"/>
          <w:sz w:val="20"/>
          <w:szCs w:val="20"/>
        </w:rPr>
        <w:t xml:space="preserve">Pantu Kumar Roy, </w:t>
      </w:r>
      <w:r w:rsidRPr="009A6B44">
        <w:rPr>
          <w:rFonts w:ascii="Palatino Linotype" w:hAnsi="Palatino Linotype" w:cs="Arial"/>
          <w:b/>
          <w:color w:val="000000" w:themeColor="text1"/>
          <w:sz w:val="20"/>
          <w:szCs w:val="20"/>
        </w:rPr>
        <w:t>Ahmad Yar Qamar</w:t>
      </w:r>
      <w:r w:rsidRPr="00532C7F">
        <w:rPr>
          <w:rFonts w:ascii="Palatino Linotype" w:hAnsi="Palatino Linotype" w:cs="Arial"/>
          <w:color w:val="000000" w:themeColor="text1"/>
          <w:sz w:val="20"/>
          <w:szCs w:val="20"/>
        </w:rPr>
        <w:t xml:space="preserve">, Bereket Molla Tanga, Xun Fang, Ghangyong Kim, Seonggyu Bang, and Jongki Cho. </w:t>
      </w:r>
      <w:r w:rsidRPr="00532C7F">
        <w:rPr>
          <w:rFonts w:ascii="Palatino Linotype" w:hAnsi="Palatino Linotype" w:cs="Arial"/>
          <w:b/>
          <w:color w:val="000000" w:themeColor="text1"/>
          <w:sz w:val="20"/>
          <w:szCs w:val="20"/>
        </w:rPr>
        <w:t>Enhancing oocyte competence with milrinone as a phosphodiesterase 3A inhibitor to improve the development of porcine cloned embryos</w:t>
      </w:r>
      <w:r w:rsidRPr="00532C7F">
        <w:rPr>
          <w:rFonts w:ascii="Palatino Linotype" w:hAnsi="Palatino Linotype" w:cs="Arial"/>
          <w:color w:val="000000" w:themeColor="text1"/>
          <w:sz w:val="20"/>
          <w:szCs w:val="20"/>
        </w:rPr>
        <w:t xml:space="preserve">. </w:t>
      </w:r>
      <w:r w:rsidRPr="00532C7F">
        <w:rPr>
          <w:rFonts w:ascii="Palatino Linotype" w:hAnsi="Palatino Linotype"/>
          <w:sz w:val="20"/>
          <w:szCs w:val="20"/>
        </w:rPr>
        <w:t>Frontiers in Cell and Development</w:t>
      </w:r>
      <w:r w:rsidR="004334D1">
        <w:rPr>
          <w:rFonts w:ascii="Palatino Linotype" w:hAnsi="Palatino Linotype"/>
          <w:sz w:val="20"/>
          <w:szCs w:val="20"/>
        </w:rPr>
        <w:t>al</w:t>
      </w:r>
      <w:r w:rsidRPr="00532C7F">
        <w:rPr>
          <w:rFonts w:ascii="Palatino Linotype" w:hAnsi="Palatino Linotype"/>
          <w:sz w:val="20"/>
          <w:szCs w:val="20"/>
        </w:rPr>
        <w:t xml:space="preserve"> Biology, 2021; </w:t>
      </w:r>
      <w:r w:rsidR="00B92B33" w:rsidRPr="00B92B33">
        <w:rPr>
          <w:rFonts w:ascii="Palatino Linotype" w:hAnsi="Palatino Linotype"/>
          <w:color w:val="365F91" w:themeColor="accent1" w:themeShade="BF"/>
          <w:sz w:val="20"/>
          <w:szCs w:val="20"/>
          <w:u w:val="single"/>
        </w:rPr>
        <w:t>https://doi.org/</w:t>
      </w:r>
      <w:r w:rsidRPr="00B92B33">
        <w:rPr>
          <w:rFonts w:ascii="Palatino Linotype" w:hAnsi="Palatino Linotype"/>
          <w:color w:val="365F91" w:themeColor="accent1" w:themeShade="BF"/>
          <w:sz w:val="20"/>
          <w:szCs w:val="20"/>
          <w:u w:val="single"/>
          <w:shd w:val="clear" w:color="auto" w:fill="FFFFFF"/>
        </w:rPr>
        <w:t>10.3389/fcell.2021.647616</w:t>
      </w:r>
      <w:r w:rsidRPr="004334D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.</w:t>
      </w:r>
      <w:r w:rsidR="004334D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6.081</w:t>
      </w:r>
      <w:r w:rsidR="004334D1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4334D1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712283" w:rsidRPr="00266082" w:rsidRDefault="00712283" w:rsidP="00961B66">
      <w:pPr>
        <w:pStyle w:val="ListParagraph"/>
        <w:numPr>
          <w:ilvl w:val="0"/>
          <w:numId w:val="13"/>
        </w:numPr>
        <w:spacing w:after="200" w:line="360" w:lineRule="auto"/>
        <w:ind w:left="547"/>
        <w:jc w:val="both"/>
        <w:rPr>
          <w:rFonts w:ascii="Palatino Linotype" w:hAnsi="Palatino Linotype"/>
          <w:sz w:val="20"/>
          <w:szCs w:val="20"/>
        </w:rPr>
      </w:pPr>
      <w:r w:rsidRPr="009A6B44">
        <w:rPr>
          <w:rFonts w:ascii="Palatino Linotype" w:hAnsi="Palatino Linotype" w:cs="Arial"/>
          <w:color w:val="000000" w:themeColor="text1"/>
          <w:sz w:val="20"/>
          <w:szCs w:val="20"/>
        </w:rPr>
        <w:t xml:space="preserve">Pantu Kumar Roy, </w:t>
      </w:r>
      <w:r w:rsidRPr="009A6B44">
        <w:rPr>
          <w:rFonts w:ascii="Palatino Linotype" w:hAnsi="Palatino Linotype" w:cs="Arial"/>
          <w:b/>
          <w:color w:val="000000" w:themeColor="text1"/>
          <w:sz w:val="20"/>
          <w:szCs w:val="20"/>
        </w:rPr>
        <w:t>Ahmad Yar Qamar</w:t>
      </w:r>
      <w:r w:rsidRPr="009A6B44">
        <w:rPr>
          <w:rFonts w:ascii="Palatino Linotype" w:hAnsi="Palatino Linotype" w:cs="Arial"/>
          <w:color w:val="000000" w:themeColor="text1"/>
          <w:sz w:val="20"/>
          <w:szCs w:val="20"/>
        </w:rPr>
        <w:t>, Xun Fang, Ghangyong Kim, Seonggyu Bang, Mahanama De Zoysa, Sang Tae Shin</w:t>
      </w:r>
      <w:r w:rsidR="00B77808" w:rsidRPr="009A6B44">
        <w:rPr>
          <w:rFonts w:ascii="Palatino Linotype" w:hAnsi="Palatino Linotype" w:cs="Arial"/>
          <w:color w:val="000000" w:themeColor="text1"/>
          <w:sz w:val="20"/>
          <w:szCs w:val="20"/>
        </w:rPr>
        <w:t>,</w:t>
      </w:r>
      <w:r w:rsidRPr="009A6B44">
        <w:rPr>
          <w:rFonts w:ascii="Palatino Linotype" w:hAnsi="Palatino Linotype" w:cs="Arial"/>
          <w:color w:val="000000" w:themeColor="text1"/>
          <w:sz w:val="20"/>
          <w:szCs w:val="20"/>
        </w:rPr>
        <w:t xml:space="preserve"> and Jongki Cho. </w:t>
      </w:r>
      <w:r w:rsidRPr="009A6B44">
        <w:rPr>
          <w:rFonts w:ascii="Palatino Linotype" w:hAnsi="Palatino Linotype" w:cs="Arial"/>
          <w:b/>
          <w:color w:val="1C1D1E"/>
          <w:sz w:val="20"/>
          <w:szCs w:val="20"/>
        </w:rPr>
        <w:t>Chitosan nanoparticles enhance developmental competence of </w:t>
      </w:r>
      <w:r w:rsidRPr="009A6B44">
        <w:rPr>
          <w:rFonts w:ascii="Palatino Linotype" w:hAnsi="Palatino Linotype" w:cs="Arial"/>
          <w:b/>
          <w:i/>
          <w:iCs/>
          <w:color w:val="1C1D1E"/>
          <w:sz w:val="20"/>
          <w:szCs w:val="20"/>
        </w:rPr>
        <w:t xml:space="preserve">in </w:t>
      </w:r>
      <w:r w:rsidRPr="009A6B44">
        <w:rPr>
          <w:rFonts w:ascii="Palatino Linotype" w:hAnsi="Palatino Linotype" w:cs="Arial"/>
          <w:b/>
          <w:i/>
          <w:iCs/>
          <w:color w:val="1C1D1E"/>
          <w:sz w:val="20"/>
          <w:szCs w:val="20"/>
        </w:rPr>
        <w:lastRenderedPageBreak/>
        <w:t>vitro</w:t>
      </w:r>
      <w:r w:rsidRPr="009A6B44">
        <w:rPr>
          <w:rFonts w:ascii="Palatino Linotype" w:hAnsi="Palatino Linotype" w:cs="Cambria Math"/>
          <w:b/>
          <w:color w:val="1C1D1E"/>
          <w:sz w:val="20"/>
          <w:szCs w:val="20"/>
        </w:rPr>
        <w:t>‐</w:t>
      </w:r>
      <w:r w:rsidRPr="009A6B44">
        <w:rPr>
          <w:rFonts w:ascii="Palatino Linotype" w:hAnsi="Palatino Linotype" w:cs="Arial"/>
          <w:b/>
          <w:color w:val="1C1D1E"/>
          <w:sz w:val="20"/>
          <w:szCs w:val="20"/>
        </w:rPr>
        <w:t xml:space="preserve"> matured porcine oocytes</w:t>
      </w:r>
      <w:r w:rsidRPr="009A6B44">
        <w:rPr>
          <w:rFonts w:ascii="Palatino Linotype" w:hAnsi="Palatino Linotype" w:cs="Arial"/>
          <w:color w:val="1C1D1E"/>
          <w:sz w:val="20"/>
          <w:szCs w:val="20"/>
        </w:rPr>
        <w:t xml:space="preserve">. Reproduction in Domestic Animals, 2020; </w:t>
      </w:r>
      <w:hyperlink r:id="rId12" w:history="1">
        <w:r w:rsidRPr="00307F54">
          <w:rPr>
            <w:rStyle w:val="Hyperlink"/>
            <w:rFonts w:ascii="Palatino Linotype" w:hAnsi="Palatino Linotype" w:cs="Arial"/>
            <w:bCs/>
            <w:color w:val="548DD4" w:themeColor="text2" w:themeTint="99"/>
            <w:sz w:val="20"/>
            <w:szCs w:val="20"/>
            <w:shd w:val="clear" w:color="auto" w:fill="FFFFFF"/>
          </w:rPr>
          <w:t>https://doi.org/10.1111/rda.13871</w:t>
        </w:r>
      </w:hyperlink>
      <w:r w:rsidRPr="00D11A33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1.858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11A33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1D466B" w:rsidRPr="00266082" w:rsidRDefault="001D466B" w:rsidP="00DE751F">
      <w:pPr>
        <w:pStyle w:val="ListParagraph"/>
        <w:numPr>
          <w:ilvl w:val="0"/>
          <w:numId w:val="13"/>
        </w:numPr>
        <w:spacing w:after="200" w:line="360" w:lineRule="auto"/>
        <w:ind w:left="547"/>
        <w:jc w:val="both"/>
        <w:rPr>
          <w:rFonts w:ascii="Palatino Linotype" w:hAnsi="Palatino Linotype"/>
          <w:sz w:val="20"/>
          <w:szCs w:val="20"/>
        </w:rPr>
      </w:pPr>
      <w:r w:rsidRPr="00266082">
        <w:rPr>
          <w:rFonts w:ascii="Palatino Linotype" w:hAnsi="Palatino Linotype"/>
          <w:sz w:val="20"/>
          <w:szCs w:val="20"/>
        </w:rPr>
        <w:t xml:space="preserve">Muhammad Shakeel, Mudussar Nawaz, Zahid Naseer, Muhammad Fiaz, Asghar Khan, Muhammad Imran Khan, Awais Ur Rehman, </w:t>
      </w:r>
      <w:r w:rsidRPr="009A6B44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266082">
        <w:rPr>
          <w:rFonts w:ascii="Palatino Linotype" w:hAnsi="Palatino Linotype"/>
          <w:sz w:val="20"/>
          <w:szCs w:val="20"/>
        </w:rPr>
        <w:t xml:space="preserve">, and Ali Raza. </w:t>
      </w:r>
      <w:r w:rsidRPr="009A6B44">
        <w:rPr>
          <w:rFonts w:ascii="Palatino Linotype" w:hAnsi="Palatino Linotype"/>
          <w:b/>
          <w:sz w:val="20"/>
          <w:szCs w:val="20"/>
        </w:rPr>
        <w:t>Caprine and Ovine Serological Evidence of Brucellosis in Five Districts of Punjab, Pakistan</w:t>
      </w:r>
      <w:r w:rsidRPr="009A6B44">
        <w:rPr>
          <w:rFonts w:ascii="Palatino Linotype" w:hAnsi="Palatino Linotype"/>
          <w:sz w:val="20"/>
          <w:szCs w:val="20"/>
        </w:rPr>
        <w:t>.</w:t>
      </w:r>
      <w:r w:rsidRPr="00266082">
        <w:rPr>
          <w:rFonts w:ascii="Palatino Linotype" w:hAnsi="Palatino Linotype"/>
          <w:sz w:val="20"/>
          <w:szCs w:val="20"/>
        </w:rPr>
        <w:t xml:space="preserve"> Sarhad Journal of Agriculture</w:t>
      </w:r>
      <w:r w:rsidR="00672593">
        <w:rPr>
          <w:rFonts w:ascii="Palatino Linotype" w:hAnsi="Palatino Linotype"/>
          <w:sz w:val="20"/>
          <w:szCs w:val="20"/>
        </w:rPr>
        <w:t xml:space="preserve">, 2020, </w:t>
      </w:r>
      <w:r w:rsidR="00B92B33">
        <w:rPr>
          <w:rFonts w:ascii="Palatino Linotype" w:hAnsi="Palatino Linotype"/>
          <w:sz w:val="20"/>
          <w:szCs w:val="20"/>
        </w:rPr>
        <w:t>36(4): 1040–</w:t>
      </w:r>
      <w:r w:rsidR="00C678CA" w:rsidRPr="00266082">
        <w:rPr>
          <w:rFonts w:ascii="Palatino Linotype" w:hAnsi="Palatino Linotype"/>
          <w:sz w:val="20"/>
          <w:szCs w:val="20"/>
        </w:rPr>
        <w:t>1046</w:t>
      </w:r>
      <w:r w:rsidR="00FB18A2" w:rsidRPr="00266082">
        <w:rPr>
          <w:rFonts w:ascii="Palatino Linotype" w:hAnsi="Palatino Linotype"/>
          <w:sz w:val="20"/>
          <w:szCs w:val="20"/>
        </w:rPr>
        <w:t xml:space="preserve">; </w:t>
      </w:r>
      <w:hyperlink r:id="rId13" w:history="1">
        <w:r w:rsidR="00FB18A2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http://dx.doi.org/10.17582/journal.sja/2020/36.4.1040.1046</w:t>
        </w:r>
      </w:hyperlink>
      <w:r w:rsidR="00FB18A2" w:rsidRPr="00D11A33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FB18A2"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07481E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NA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07481E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NA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D21EA0" w:rsidRPr="00D11A33" w:rsidRDefault="00D21EA0" w:rsidP="00D11A33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266082">
        <w:rPr>
          <w:rFonts w:ascii="Palatino Linotype" w:hAnsi="Palatino Linotype"/>
          <w:sz w:val="20"/>
          <w:szCs w:val="20"/>
        </w:rPr>
        <w:t xml:space="preserve">Feriel Yasmine Mahiddine, Jin Wook Kim, 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266082">
        <w:rPr>
          <w:rFonts w:ascii="Palatino Linotype" w:hAnsi="Palatino Linotype"/>
          <w:sz w:val="20"/>
          <w:szCs w:val="20"/>
        </w:rPr>
        <w:t xml:space="preserve">, Jeong Chan Ra, Soo Hyun Kim, Eun Joong Jung, and Min Jung Kim. </w:t>
      </w:r>
      <w:r w:rsidRPr="004407EF">
        <w:rPr>
          <w:rFonts w:ascii="Palatino Linotype" w:hAnsi="Palatino Linotype"/>
          <w:b/>
          <w:sz w:val="20"/>
          <w:szCs w:val="20"/>
        </w:rPr>
        <w:t>Conditioned medium from canine amniotic membrane-derived mesenchymal stem cells improved dog sperm post-thaw quality-related parameters</w:t>
      </w:r>
      <w:r w:rsidRPr="00266082">
        <w:rPr>
          <w:rFonts w:ascii="Palatino Linotype" w:hAnsi="Palatino Linotype"/>
          <w:sz w:val="20"/>
          <w:szCs w:val="20"/>
        </w:rPr>
        <w:t>. Animals</w:t>
      </w:r>
      <w:r w:rsidR="00672593">
        <w:rPr>
          <w:rFonts w:ascii="Palatino Linotype" w:hAnsi="Palatino Linotype"/>
          <w:sz w:val="20"/>
          <w:szCs w:val="20"/>
        </w:rPr>
        <w:t>,</w:t>
      </w:r>
      <w:r w:rsidRPr="00266082">
        <w:rPr>
          <w:rFonts w:ascii="Palatino Linotype" w:hAnsi="Palatino Linotype"/>
          <w:sz w:val="20"/>
          <w:szCs w:val="20"/>
        </w:rPr>
        <w:t xml:space="preserve"> 2020, 10, 1899; </w:t>
      </w:r>
      <w:hyperlink r:id="rId14" w:history="1">
        <w:r w:rsidR="00F46DF9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https://doi:10.3390/ani10101899</w:t>
        </w:r>
      </w:hyperlink>
      <w:r w:rsidR="00F46DF9" w:rsidRPr="00D11A33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3.231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11A33" w:rsidRP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266082" w:rsidRDefault="00C32D92" w:rsidP="00266082">
      <w:pPr>
        <w:pStyle w:val="ListParagraph"/>
        <w:numPr>
          <w:ilvl w:val="0"/>
          <w:numId w:val="13"/>
        </w:numPr>
        <w:spacing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4407EF">
        <w:rPr>
          <w:rFonts w:ascii="Palatino Linotype" w:hAnsi="Palatino Linotype" w:cs="Calibri"/>
          <w:b/>
          <w:color w:val="000000" w:themeColor="text1"/>
          <w:spacing w:val="-5"/>
          <w:sz w:val="20"/>
          <w:szCs w:val="20"/>
          <w:lang w:val="en-GB"/>
        </w:rPr>
        <w:t>Ahmad Yar Qamar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  <w:t xml:space="preserve">, Xun Fang, Seonggyu Bang, Sang Tae Shin, and Jongki Cho. </w:t>
      </w:r>
      <w:r w:rsidRPr="004407EF">
        <w:rPr>
          <w:rFonts w:ascii="Palatino Linotype" w:hAnsi="Palatino Linotype" w:cs="Calibri"/>
          <w:b/>
          <w:bCs/>
          <w:color w:val="000000"/>
          <w:spacing w:val="-5"/>
          <w:sz w:val="20"/>
          <w:szCs w:val="20"/>
          <w:lang w:val="en-GB"/>
        </w:rPr>
        <w:t>The effect of astaxanthin supplementation on the post-thaw quality of dog semen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  <w:t>. Reproduction in Domestic Animals, 2020;</w:t>
      </w:r>
      <w:r w:rsidRPr="00266082">
        <w:rPr>
          <w:rFonts w:ascii="Palatino Linotype" w:hAnsi="Palatino Linotype" w:cs="Arial"/>
          <w:color w:val="767676"/>
          <w:sz w:val="20"/>
          <w:szCs w:val="20"/>
          <w:shd w:val="clear" w:color="auto" w:fill="FFFFFF"/>
        </w:rPr>
        <w:t> </w:t>
      </w:r>
      <w:hyperlink r:id="rId15" w:history="1">
        <w:r w:rsidRPr="00307F54">
          <w:rPr>
            <w:rStyle w:val="Hyperlink"/>
            <w:rFonts w:ascii="Palatino Linotype" w:hAnsi="Palatino Linotype" w:cs="Arial"/>
            <w:bCs/>
            <w:color w:val="548DD4" w:themeColor="text2" w:themeTint="99"/>
            <w:sz w:val="20"/>
            <w:szCs w:val="20"/>
          </w:rPr>
          <w:t>https://doi.org/10.1111/rda.13758</w:t>
        </w:r>
      </w:hyperlink>
      <w:r w:rsidRPr="00D11A33">
        <w:rPr>
          <w:rFonts w:ascii="Palatino Linotype" w:hAnsi="Palatino Linotype" w:cs="Calibri"/>
          <w:bCs/>
          <w:color w:val="000000" w:themeColor="text1"/>
          <w:spacing w:val="-5"/>
          <w:sz w:val="20"/>
          <w:szCs w:val="20"/>
          <w:lang w:val="en-GB"/>
        </w:rPr>
        <w:t>.</w:t>
      </w:r>
      <w:r w:rsidRPr="00307F54">
        <w:rPr>
          <w:rFonts w:ascii="Palatino Linotype" w:hAnsi="Palatino Linotype" w:cs="Calibri"/>
          <w:bCs/>
          <w:color w:val="548DD4" w:themeColor="text2" w:themeTint="99"/>
          <w:spacing w:val="-5"/>
          <w:sz w:val="20"/>
          <w:szCs w:val="20"/>
          <w:lang w:val="en-GB"/>
        </w:rPr>
        <w:t xml:space="preserve">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1.858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11A33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266082" w:rsidRDefault="00C32D92" w:rsidP="0026608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</w:pPr>
      <w:r w:rsidRPr="004407EF">
        <w:rPr>
          <w:rFonts w:ascii="Palatino Linotype" w:hAnsi="Palatino Linotype" w:cs="Calibri"/>
          <w:b/>
          <w:color w:val="000000" w:themeColor="text1"/>
          <w:spacing w:val="-5"/>
          <w:sz w:val="20"/>
          <w:szCs w:val="20"/>
          <w:lang w:val="en-GB"/>
        </w:rPr>
        <w:t>Ahmad Yar Qamar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  <w:t xml:space="preserve">, Xun Fang, Seonggyu Bang, Min Jung Kim, and Jongki Cho. </w:t>
      </w:r>
      <w:r w:rsidRPr="004407EF">
        <w:rPr>
          <w:rFonts w:ascii="Palatino Linotype" w:hAnsi="Palatino Linotype" w:cs="Calibri"/>
          <w:b/>
          <w:bCs/>
          <w:color w:val="000000"/>
          <w:spacing w:val="-5"/>
          <w:sz w:val="20"/>
          <w:szCs w:val="20"/>
          <w:lang w:val="en-GB"/>
        </w:rPr>
        <w:t>Effects of kinetin supplementation on the post-thaw motility, viability, and structural integrity of dog sperm.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  <w:t xml:space="preserve"> Cryobiology</w:t>
      </w:r>
      <w:r w:rsidR="00672593"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  <w:t>,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  <w:t xml:space="preserve"> 2020; </w:t>
      </w:r>
      <w:hyperlink r:id="rId16" w:tgtFrame="_blank" w:tooltip="Persistent link using digital object identifier" w:history="1">
        <w:r w:rsidRPr="00307F54">
          <w:rPr>
            <w:rStyle w:val="Hyperlink"/>
            <w:rFonts w:ascii="Palatino Linotype" w:hAnsi="Palatino Linotype" w:cs="Arial"/>
            <w:color w:val="548DD4" w:themeColor="text2" w:themeTint="99"/>
            <w:sz w:val="20"/>
            <w:szCs w:val="20"/>
          </w:rPr>
          <w:t>https://doi.org/10.1016/j.cryobiol.2020.05.015</w:t>
        </w:r>
      </w:hyperlink>
      <w:r w:rsidRPr="00D11A33">
        <w:rPr>
          <w:rFonts w:ascii="Palatino Linotype" w:hAnsi="Palatino Linotype" w:cs="Calibri"/>
          <w:bCs/>
          <w:color w:val="000000" w:themeColor="text1"/>
          <w:spacing w:val="-5"/>
          <w:sz w:val="20"/>
          <w:szCs w:val="20"/>
          <w:lang w:val="en-GB"/>
        </w:rPr>
        <w:t xml:space="preserve">.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072877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2.728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11A33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266082" w:rsidRDefault="00C32D92" w:rsidP="0026608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ascii="Palatino Linotype" w:hAnsi="Palatino Linotype" w:cs="Calibri"/>
          <w:bCs/>
          <w:color w:val="000000"/>
          <w:spacing w:val="-5"/>
          <w:sz w:val="20"/>
          <w:szCs w:val="20"/>
          <w:lang w:val="en-GB"/>
        </w:rPr>
      </w:pP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 xml:space="preserve">Pantu Kumar Roy, </w:t>
      </w:r>
      <w:r w:rsidRPr="004407EF">
        <w:rPr>
          <w:rFonts w:ascii="Palatino Linotype" w:hAnsi="Palatino Linotype" w:cs="Calibri"/>
          <w:b/>
          <w:bCs/>
          <w:color w:val="000000" w:themeColor="text1"/>
          <w:spacing w:val="-5"/>
          <w:sz w:val="20"/>
          <w:szCs w:val="20"/>
        </w:rPr>
        <w:t>Ahmad Yar Qamar</w:t>
      </w:r>
      <w:r w:rsidRPr="00266082">
        <w:rPr>
          <w:rFonts w:ascii="Palatino Linotype" w:hAnsi="Palatino Linotype" w:cs="Calibri"/>
          <w:bCs/>
          <w:color w:val="C00000"/>
          <w:spacing w:val="-5"/>
          <w:sz w:val="20"/>
          <w:szCs w:val="20"/>
        </w:rPr>
        <w:t xml:space="preserve">, 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>Xun Fang, Bahia Mohamed Salih Hassan, and Jongki Cho</w:t>
      </w:r>
      <w:r w:rsidRPr="004407EF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 xml:space="preserve">. </w:t>
      </w:r>
      <w:r w:rsidRPr="004407EF">
        <w:rPr>
          <w:rFonts w:ascii="Palatino Linotype" w:hAnsi="Palatino Linotype" w:cs="Calibri"/>
          <w:b/>
          <w:color w:val="000000"/>
          <w:spacing w:val="-5"/>
          <w:sz w:val="20"/>
          <w:szCs w:val="20"/>
        </w:rPr>
        <w:t>Effects of cobalamin on meiotic resumption and developmental competence of growing porcine oocytes</w:t>
      </w:r>
      <w:r w:rsidRPr="004407EF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>. T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>heriogenology</w:t>
      </w:r>
      <w:r w:rsidR="00672593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>,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 xml:space="preserve"> 154 (2020)</w:t>
      </w:r>
      <w:r w:rsidR="00B92B33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 xml:space="preserve"> 24–</w:t>
      </w:r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>30</w:t>
      </w:r>
      <w:proofErr w:type="gramStart"/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>;</w:t>
      </w:r>
      <w:proofErr w:type="gramEnd"/>
      <w:r w:rsidRPr="00266082">
        <w:rPr>
          <w:rFonts w:ascii="Palatino Linotype" w:hAnsi="Palatino Linotype" w:cs="Calibri"/>
          <w:bCs/>
          <w:color w:val="000000"/>
          <w:spacing w:val="-5"/>
          <w:sz w:val="20"/>
          <w:szCs w:val="20"/>
        </w:rPr>
        <w:t xml:space="preserve"> </w:t>
      </w:r>
      <w:hyperlink r:id="rId17" w:tgtFrame="_blank" w:tooltip="Persistent link using digital object identifier" w:history="1">
        <w:r w:rsidRPr="00307F54">
          <w:rPr>
            <w:rStyle w:val="Hyperlink"/>
            <w:rFonts w:ascii="Palatino Linotype" w:hAnsi="Palatino Linotype" w:cs="Arial"/>
            <w:color w:val="548DD4" w:themeColor="text2" w:themeTint="99"/>
            <w:sz w:val="20"/>
            <w:szCs w:val="20"/>
          </w:rPr>
          <w:t>https://doi.org/10.1016/j.theriogenology.2020.05.011</w:t>
        </w:r>
      </w:hyperlink>
      <w:r w:rsidRPr="00D11A33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D11A33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072877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2.923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11A33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266082" w:rsidRDefault="00C32D92" w:rsidP="0026608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</w:rPr>
      </w:pP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>Ahmad Yar Qamar</w:t>
      </w:r>
      <w:r w:rsidRPr="004407EF">
        <w:rPr>
          <w:rFonts w:ascii="Palatino Linotype" w:eastAsiaTheme="minorHAnsi" w:hAnsi="Palatino Linotype"/>
          <w:color w:val="000000" w:themeColor="text1"/>
          <w:sz w:val="20"/>
          <w:szCs w:val="20"/>
        </w:rPr>
        <w:t>,</w:t>
      </w: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 xml:space="preserve"> </w:t>
      </w:r>
      <w:r w:rsidRPr="00266082">
        <w:rPr>
          <w:rFonts w:ascii="Palatino Linotype" w:eastAsiaTheme="minorHAnsi" w:hAnsi="Palatino Linotype"/>
          <w:color w:val="000000" w:themeColor="text1"/>
          <w:sz w:val="20"/>
          <w:szCs w:val="20"/>
        </w:rPr>
        <w:t xml:space="preserve">Xun Fang, Min Jung Kim, and Jongki Cho. </w:t>
      </w: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>Improved viability and fertility of frozen-thawed dog sperm using adipose-derived mesenchymal stem cells</w:t>
      </w:r>
      <w:r w:rsidRPr="00266082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 xml:space="preserve">. </w:t>
      </w:r>
      <w:r w:rsidRPr="00266082">
        <w:rPr>
          <w:rFonts w:ascii="Palatino Linotype" w:eastAsiaTheme="minorHAnsi" w:hAnsi="Palatino Linotype"/>
          <w:color w:val="000000" w:themeColor="text1"/>
          <w:sz w:val="20"/>
          <w:szCs w:val="20"/>
        </w:rPr>
        <w:t xml:space="preserve">Scientific Reports, 2020, 10, 7034; </w:t>
      </w:r>
      <w:hyperlink r:id="rId18" w:history="1">
        <w:r w:rsidRPr="00307F54">
          <w:rPr>
            <w:rStyle w:val="Hyperlink"/>
            <w:rFonts w:ascii="Palatino Linotype" w:eastAsiaTheme="minorHAnsi" w:hAnsi="Palatino Linotype"/>
            <w:color w:val="548DD4" w:themeColor="text2" w:themeTint="99"/>
            <w:sz w:val="20"/>
            <w:szCs w:val="20"/>
          </w:rPr>
          <w:t>https://doi.org/10.1038/s41598-020-61803-8</w:t>
        </w:r>
      </w:hyperlink>
      <w:r w:rsidRPr="00D11A33">
        <w:rPr>
          <w:rFonts w:ascii="Palatino Linotype" w:eastAsiaTheme="minorHAnsi" w:hAnsi="Palatino Linotype"/>
          <w:color w:val="000000" w:themeColor="text1"/>
          <w:sz w:val="20"/>
          <w:szCs w:val="20"/>
        </w:rPr>
        <w:t>.</w:t>
      </w:r>
      <w:r w:rsidRPr="00307F54">
        <w:rPr>
          <w:rFonts w:ascii="Palatino Linotype" w:eastAsiaTheme="minorHAnsi" w:hAnsi="Palatino Linotype"/>
          <w:color w:val="548DD4" w:themeColor="text2" w:themeTint="99"/>
          <w:sz w:val="20"/>
          <w:szCs w:val="20"/>
        </w:rPr>
        <w:t xml:space="preserve">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072877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4.996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11A33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D11A33" w:rsidRDefault="00C32D92" w:rsidP="00D11A33">
      <w:pPr>
        <w:pStyle w:val="ListParagraph"/>
        <w:numPr>
          <w:ilvl w:val="0"/>
          <w:numId w:val="13"/>
        </w:numPr>
        <w:spacing w:after="200"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>Ahmad Yar Qamar</w:t>
      </w:r>
      <w:r w:rsidRPr="00266082">
        <w:rPr>
          <w:rFonts w:ascii="Palatino Linotype" w:eastAsiaTheme="minorHAnsi" w:hAnsi="Palatino Linotype"/>
          <w:color w:val="000000" w:themeColor="text1"/>
          <w:sz w:val="20"/>
          <w:szCs w:val="20"/>
        </w:rPr>
        <w:t>,</w:t>
      </w:r>
      <w:r w:rsidRPr="00266082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 xml:space="preserve"> </w:t>
      </w:r>
      <w:r w:rsidRPr="00266082">
        <w:rPr>
          <w:rFonts w:ascii="Palatino Linotype" w:eastAsiaTheme="minorHAnsi" w:hAnsi="Palatino Linotype"/>
          <w:color w:val="000000" w:themeColor="text1"/>
          <w:sz w:val="20"/>
          <w:szCs w:val="20"/>
        </w:rPr>
        <w:t xml:space="preserve">Xun Fang, Min Jung Kim, and Jongki Cho. </w:t>
      </w:r>
      <w:r w:rsidRPr="004407EF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</w:rPr>
        <w:t>Myoinositol supplementation of freezing medium improves the quality-related parameters of dog sperm.</w:t>
      </w:r>
      <w:r w:rsidRPr="00266082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</w:rPr>
        <w:t xml:space="preserve"> </w:t>
      </w:r>
      <w:r w:rsidRPr="00266082">
        <w:rPr>
          <w:rFonts w:ascii="Palatino Linotype" w:eastAsiaTheme="minorHAnsi" w:hAnsi="Palatino Linotype" w:cs="Palatino Linotype"/>
          <w:iCs/>
          <w:color w:val="000000"/>
          <w:sz w:val="20"/>
          <w:szCs w:val="20"/>
        </w:rPr>
        <w:t>Animals</w:t>
      </w:r>
      <w:r w:rsidR="00672593">
        <w:rPr>
          <w:rFonts w:ascii="Palatino Linotype" w:eastAsiaTheme="minorHAnsi" w:hAnsi="Palatino Linotype" w:cs="Palatino Linotype"/>
          <w:iCs/>
          <w:color w:val="000000"/>
          <w:sz w:val="20"/>
          <w:szCs w:val="20"/>
        </w:rPr>
        <w:t>,</w:t>
      </w:r>
      <w:r w:rsidRPr="00266082">
        <w:rPr>
          <w:rFonts w:ascii="Palatino Linotype" w:eastAsiaTheme="minorHAnsi" w:hAnsi="Palatino Linotype" w:cs="Palatino Linotype"/>
          <w:color w:val="000000"/>
          <w:sz w:val="20"/>
          <w:szCs w:val="20"/>
        </w:rPr>
        <w:t xml:space="preserve"> </w:t>
      </w:r>
      <w:r w:rsidRPr="00266082">
        <w:rPr>
          <w:rFonts w:ascii="Palatino Linotype" w:eastAsiaTheme="minorHAnsi" w:hAnsi="Palatino Linotype" w:cs="Palatino Linotype"/>
          <w:bCs/>
          <w:color w:val="000000"/>
          <w:sz w:val="20"/>
          <w:szCs w:val="20"/>
        </w:rPr>
        <w:t>2019</w:t>
      </w:r>
      <w:r w:rsidRPr="00266082">
        <w:rPr>
          <w:rFonts w:ascii="Palatino Linotype" w:eastAsiaTheme="minorHAnsi" w:hAnsi="Palatino Linotype" w:cs="Palatino Linotype"/>
          <w:color w:val="000000"/>
          <w:sz w:val="20"/>
          <w:szCs w:val="20"/>
        </w:rPr>
        <w:t>,</w:t>
      </w:r>
      <w:r w:rsidRPr="00266082">
        <w:rPr>
          <w:rFonts w:ascii="Palatino Linotype" w:eastAsiaTheme="minorHAnsi" w:hAnsi="Palatino Linotype" w:cs="Palatino Linotype"/>
          <w:i/>
          <w:iCs/>
          <w:color w:val="000000"/>
          <w:sz w:val="20"/>
          <w:szCs w:val="20"/>
        </w:rPr>
        <w:t xml:space="preserve"> 9</w:t>
      </w:r>
      <w:r w:rsidRPr="00266082">
        <w:rPr>
          <w:rFonts w:ascii="Palatino Linotype" w:eastAsiaTheme="minorHAnsi" w:hAnsi="Palatino Linotype" w:cs="Palatino Linotype"/>
          <w:color w:val="000000"/>
          <w:sz w:val="20"/>
          <w:szCs w:val="20"/>
        </w:rPr>
        <w:t xml:space="preserve">, 1038; </w:t>
      </w:r>
      <w:r w:rsidRPr="00307F54">
        <w:rPr>
          <w:rFonts w:ascii="Palatino Linotype" w:eastAsiaTheme="minorHAnsi" w:hAnsi="Palatino Linotype" w:cs="Palatino Linotype"/>
          <w:color w:val="548DD4" w:themeColor="text2" w:themeTint="99"/>
          <w:sz w:val="20"/>
          <w:szCs w:val="20"/>
          <w:u w:val="single"/>
        </w:rPr>
        <w:t>https://doi: 10.3390/ani9121038</w:t>
      </w:r>
      <w:r w:rsidRPr="00D11A33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.</w:t>
      </w:r>
      <w:r w:rsidRPr="00307F54">
        <w:rPr>
          <w:rFonts w:ascii="Palatino Linotype" w:eastAsiaTheme="minorHAnsi" w:hAnsi="Palatino Linotype" w:cs="Palatino Linotype"/>
          <w:color w:val="548DD4" w:themeColor="text2" w:themeTint="99"/>
          <w:sz w:val="20"/>
          <w:szCs w:val="20"/>
        </w:rPr>
        <w:t xml:space="preserve"> 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3.231</w:t>
      </w:r>
      <w:r w:rsidR="00D11A33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D11A33" w:rsidRP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D11A33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266082" w:rsidRDefault="00C32D92" w:rsidP="00266082">
      <w:pPr>
        <w:pStyle w:val="ListParagraph"/>
        <w:numPr>
          <w:ilvl w:val="0"/>
          <w:numId w:val="1"/>
        </w:numPr>
        <w:tabs>
          <w:tab w:val="num" w:pos="270"/>
        </w:tabs>
        <w:autoSpaceDE w:val="0"/>
        <w:autoSpaceDN w:val="0"/>
        <w:adjustRightInd w:val="0"/>
        <w:spacing w:line="360" w:lineRule="auto"/>
        <w:jc w:val="both"/>
        <w:rPr>
          <w:rFonts w:ascii="Palatino Linotype" w:eastAsiaTheme="minorHAnsi" w:hAnsi="Palatino Linotype"/>
          <w:sz w:val="20"/>
          <w:szCs w:val="20"/>
        </w:rPr>
      </w:pP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>Ahmad Yar Qamar</w:t>
      </w:r>
      <w:r w:rsidRPr="00266082">
        <w:rPr>
          <w:rFonts w:ascii="Palatino Linotype" w:eastAsiaTheme="minorHAnsi" w:hAnsi="Palatino Linotype"/>
          <w:color w:val="000000" w:themeColor="text1"/>
          <w:sz w:val="20"/>
          <w:szCs w:val="20"/>
        </w:rPr>
        <w:t>,</w:t>
      </w:r>
      <w:r w:rsidRPr="00266082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 xml:space="preserve"> </w:t>
      </w:r>
      <w:r w:rsidRPr="00266082">
        <w:rPr>
          <w:rFonts w:ascii="Palatino Linotype" w:eastAsiaTheme="minorHAnsi" w:hAnsi="Palatino Linotype"/>
          <w:color w:val="000000" w:themeColor="text1"/>
          <w:sz w:val="20"/>
          <w:szCs w:val="20"/>
        </w:rPr>
        <w:t xml:space="preserve">Xun Fang, Min Jung Kim, and Jongki Cho. </w:t>
      </w:r>
      <w:r w:rsidR="00B92B33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Improved post-thaw q</w:t>
      </w:r>
      <w:r w:rsidRPr="004407EF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uality of </w:t>
      </w:r>
      <w:r w:rsidR="00B92B33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canine semen after treatment with exosomes from conditioned m</w:t>
      </w:r>
      <w:r w:rsidRPr="004407EF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edium of </w:t>
      </w:r>
      <w:r w:rsidR="00B92B33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adipose-d</w:t>
      </w:r>
      <w:r w:rsidRPr="004407EF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eriv</w:t>
      </w:r>
      <w:r w:rsidR="00B92B33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ed m</w:t>
      </w:r>
      <w:r w:rsidRPr="004407EF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esenchymal </w:t>
      </w:r>
      <w:r w:rsidR="00B92B33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stem c</w:t>
      </w:r>
      <w:r w:rsidRPr="004407EF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ells</w:t>
      </w:r>
      <w:r w:rsidRPr="004407EF">
        <w:rPr>
          <w:rFonts w:ascii="Palatino Linotype" w:hAnsi="Palatino Linotype" w:cs="Arial"/>
          <w:bCs/>
          <w:color w:val="000000" w:themeColor="text1"/>
          <w:sz w:val="20"/>
          <w:szCs w:val="20"/>
          <w:shd w:val="clear" w:color="auto" w:fill="FFFFFF"/>
        </w:rPr>
        <w:t>.</w:t>
      </w:r>
      <w:r w:rsidRPr="00266082">
        <w:rPr>
          <w:rFonts w:ascii="Palatino Linotype" w:hAnsi="Palatino Linotype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66082">
        <w:rPr>
          <w:rFonts w:ascii="Palatino Linotype" w:hAnsi="Palatino Linotype" w:cs="Arial"/>
          <w:iCs/>
          <w:color w:val="000000" w:themeColor="text1"/>
          <w:sz w:val="20"/>
          <w:szCs w:val="20"/>
          <w:shd w:val="clear" w:color="auto" w:fill="FFFFFF"/>
        </w:rPr>
        <w:t>Animals</w:t>
      </w:r>
      <w:r w:rsidR="00672593">
        <w:rPr>
          <w:rFonts w:ascii="Palatino Linotype" w:hAnsi="Palatino Linotype" w:cs="Arial"/>
          <w:iCs/>
          <w:color w:val="000000" w:themeColor="text1"/>
          <w:sz w:val="20"/>
          <w:szCs w:val="20"/>
          <w:shd w:val="clear" w:color="auto" w:fill="FFFFFF"/>
        </w:rPr>
        <w:t>,</w:t>
      </w:r>
      <w:r w:rsidRPr="00266082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 </w:t>
      </w:r>
      <w:r w:rsidRPr="00266082">
        <w:rPr>
          <w:rFonts w:ascii="Palatino Linotype" w:hAnsi="Palatino Linotype" w:cs="Arial"/>
          <w:bCs/>
          <w:color w:val="000000" w:themeColor="text1"/>
          <w:sz w:val="20"/>
          <w:szCs w:val="20"/>
          <w:shd w:val="clear" w:color="auto" w:fill="FFFFFF"/>
        </w:rPr>
        <w:t>2019</w:t>
      </w:r>
      <w:r w:rsidRPr="00266082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, </w:t>
      </w:r>
      <w:r w:rsidRPr="00266082">
        <w:rPr>
          <w:rFonts w:ascii="Palatino Linotype" w:hAnsi="Palatino Linotype" w:cs="Arial"/>
          <w:i/>
          <w:iCs/>
          <w:color w:val="000000" w:themeColor="text1"/>
          <w:sz w:val="20"/>
          <w:szCs w:val="20"/>
          <w:shd w:val="clear" w:color="auto" w:fill="FFFFFF"/>
        </w:rPr>
        <w:t>9</w:t>
      </w:r>
      <w:r w:rsidRPr="00266082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(11), 865; </w:t>
      </w:r>
      <w:hyperlink r:id="rId19" w:tgtFrame="_blank" w:history="1">
        <w:r w:rsidRPr="00307F54">
          <w:rPr>
            <w:rStyle w:val="Hyperlink"/>
            <w:rFonts w:ascii="Palatino Linotype" w:hAnsi="Palatino Linotype" w:cs="Arial"/>
            <w:bCs/>
            <w:color w:val="548DD4" w:themeColor="text2" w:themeTint="99"/>
            <w:sz w:val="20"/>
            <w:szCs w:val="20"/>
            <w:shd w:val="clear" w:color="auto" w:fill="FFFFFF"/>
          </w:rPr>
          <w:t>https://doi.org/10.3390/ani9110865</w:t>
        </w:r>
      </w:hyperlink>
      <w:r w:rsidRPr="005F1788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5F1788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5F1788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D317F2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3.231</w:t>
      </w:r>
      <w:r w:rsidR="005F1788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5F1788" w:rsidRPr="004334D1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W</w:t>
      </w:r>
      <w:r w:rsidR="005F1788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5F1788" w:rsidRDefault="00C32D92" w:rsidP="005F1788">
      <w:pPr>
        <w:pStyle w:val="ListParagraph"/>
        <w:numPr>
          <w:ilvl w:val="0"/>
          <w:numId w:val="1"/>
        </w:numPr>
        <w:tabs>
          <w:tab w:val="num" w:pos="270"/>
        </w:tabs>
        <w:autoSpaceDE w:val="0"/>
        <w:autoSpaceDN w:val="0"/>
        <w:adjustRightInd w:val="0"/>
        <w:spacing w:line="360" w:lineRule="auto"/>
        <w:jc w:val="both"/>
        <w:rPr>
          <w:rFonts w:ascii="Palatino Linotype" w:eastAsiaTheme="minorHAnsi" w:hAnsi="Palatino Linotype"/>
          <w:sz w:val="20"/>
          <w:szCs w:val="20"/>
        </w:rPr>
      </w:pPr>
      <w:r w:rsidRPr="004407EF">
        <w:rPr>
          <w:rFonts w:ascii="Palatino Linotype" w:eastAsiaTheme="minorHAnsi" w:hAnsi="Palatino Linotype"/>
          <w:color w:val="000000" w:themeColor="text1"/>
          <w:sz w:val="20"/>
          <w:szCs w:val="20"/>
        </w:rPr>
        <w:t xml:space="preserve">Xun Fang, </w:t>
      </w: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>Ahmad Yar Qamar</w:t>
      </w:r>
      <w:r w:rsidRPr="004407EF">
        <w:rPr>
          <w:rFonts w:ascii="Palatino Linotype" w:eastAsiaTheme="minorHAnsi" w:hAnsi="Palatino Linotype"/>
          <w:color w:val="000000" w:themeColor="text1"/>
          <w:sz w:val="20"/>
          <w:szCs w:val="20"/>
        </w:rPr>
        <w:t xml:space="preserve">, Sang Tae Shin, and Jongki Cho. </w:t>
      </w: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 xml:space="preserve">Improved preimplantation </w:t>
      </w:r>
      <w:r w:rsidRPr="004407EF">
        <w:rPr>
          <w:rFonts w:ascii="Palatino Linotype" w:eastAsiaTheme="minorHAnsi" w:hAnsi="Palatino Linotype"/>
          <w:b/>
          <w:sz w:val="20"/>
          <w:szCs w:val="20"/>
        </w:rPr>
        <w:t>development of cloned porcine embryos through supplementation of histone deacetylase inhibitor MS-275.</w:t>
      </w:r>
      <w:r w:rsidRPr="00266082">
        <w:rPr>
          <w:rFonts w:ascii="Palatino Linotype" w:eastAsiaTheme="minorHAnsi" w:hAnsi="Palatino Linotype"/>
          <w:b/>
          <w:sz w:val="20"/>
          <w:szCs w:val="20"/>
        </w:rPr>
        <w:t xml:space="preserve"> </w:t>
      </w:r>
      <w:r w:rsidR="00672593">
        <w:rPr>
          <w:rFonts w:ascii="Palatino Linotype" w:eastAsiaTheme="minorHAnsi" w:hAnsi="Palatino Linotype"/>
          <w:sz w:val="20"/>
          <w:szCs w:val="20"/>
        </w:rPr>
        <w:t xml:space="preserve">Journal of </w:t>
      </w:r>
      <w:r w:rsidR="00672593">
        <w:rPr>
          <w:rFonts w:ascii="Palatino Linotype" w:eastAsiaTheme="minorHAnsi" w:hAnsi="Palatino Linotype"/>
          <w:sz w:val="20"/>
          <w:szCs w:val="20"/>
        </w:rPr>
        <w:lastRenderedPageBreak/>
        <w:t>Veterinary Clinics, 2019, Vol. 36 (5): 253–258</w:t>
      </w:r>
      <w:r w:rsidRPr="00266082">
        <w:rPr>
          <w:rFonts w:ascii="Palatino Linotype" w:eastAsiaTheme="minorHAnsi" w:hAnsi="Palatino Linotype"/>
          <w:sz w:val="20"/>
          <w:szCs w:val="20"/>
        </w:rPr>
        <w:t xml:space="preserve">; </w:t>
      </w:r>
      <w:hyperlink r:id="rId20" w:history="1">
        <w:r w:rsidR="000F4970" w:rsidRPr="00307F54">
          <w:rPr>
            <w:rStyle w:val="Hyperlink"/>
            <w:rFonts w:ascii="Palatino Linotype" w:eastAsiaTheme="minorHAnsi" w:hAnsi="Palatino Linotype" w:cs="Arial"/>
            <w:color w:val="548DD4" w:themeColor="text2" w:themeTint="99"/>
            <w:sz w:val="20"/>
            <w:szCs w:val="20"/>
          </w:rPr>
          <w:t>http://dx.doi.org/10.17555/jvc.2019.10.36.5.253</w:t>
        </w:r>
      </w:hyperlink>
      <w:r w:rsidRPr="005F1788">
        <w:rPr>
          <w:rFonts w:ascii="Palatino Linotype" w:eastAsiaTheme="minorHAnsi" w:hAnsi="Palatino Linotype" w:cs="Arial"/>
          <w:color w:val="000000" w:themeColor="text1"/>
          <w:sz w:val="20"/>
          <w:szCs w:val="20"/>
        </w:rPr>
        <w:t xml:space="preserve">. </w:t>
      </w:r>
      <w:r w:rsidR="005F1788">
        <w:rPr>
          <w:rFonts w:ascii="Palatino Linotype" w:hAnsi="Palatino Linotype" w:cs="Segoe UI"/>
          <w:sz w:val="20"/>
          <w:shd w:val="clear" w:color="auto" w:fill="FCFCFC"/>
        </w:rPr>
        <w:t xml:space="preserve">(Impact factor: </w:t>
      </w:r>
      <w:r w:rsidR="005F1788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0</w:t>
      </w:r>
      <w:r w:rsidR="005F1788">
        <w:rPr>
          <w:rFonts w:ascii="Palatino Linotype" w:hAnsi="Palatino Linotype" w:cs="Segoe UI"/>
          <w:sz w:val="20"/>
          <w:shd w:val="clear" w:color="auto" w:fill="FCFCFC"/>
        </w:rPr>
        <w:t xml:space="preserve">, Category of Journal: </w:t>
      </w:r>
      <w:r w:rsidR="005F1788">
        <w:rPr>
          <w:rFonts w:ascii="Palatino Linotype" w:hAnsi="Palatino Linotype" w:cs="Segoe UI"/>
          <w:b/>
          <w:color w:val="C00000"/>
          <w:sz w:val="20"/>
          <w:shd w:val="clear" w:color="auto" w:fill="FCFCFC"/>
        </w:rPr>
        <w:t>Y</w:t>
      </w:r>
      <w:r w:rsidR="005F1788" w:rsidRPr="00DB37AE">
        <w:rPr>
          <w:rFonts w:ascii="Palatino Linotype" w:hAnsi="Palatino Linotype" w:cs="Segoe UI"/>
          <w:sz w:val="20"/>
          <w:shd w:val="clear" w:color="auto" w:fill="FCFCFC"/>
        </w:rPr>
        <w:t>)</w:t>
      </w:r>
    </w:p>
    <w:p w:rsidR="00C32D92" w:rsidRPr="005F1788" w:rsidRDefault="00C32D92" w:rsidP="005F1788">
      <w:pPr>
        <w:pStyle w:val="ListParagraph"/>
        <w:numPr>
          <w:ilvl w:val="0"/>
          <w:numId w:val="1"/>
        </w:numPr>
        <w:tabs>
          <w:tab w:val="num" w:pos="270"/>
        </w:tabs>
        <w:autoSpaceDE w:val="0"/>
        <w:autoSpaceDN w:val="0"/>
        <w:adjustRightInd w:val="0"/>
        <w:spacing w:line="360" w:lineRule="auto"/>
        <w:jc w:val="both"/>
        <w:rPr>
          <w:rFonts w:ascii="Palatino Linotype" w:eastAsiaTheme="minorHAnsi" w:hAnsi="Palatino Linotype"/>
          <w:sz w:val="20"/>
          <w:szCs w:val="20"/>
        </w:rPr>
      </w:pPr>
      <w:r w:rsidRPr="004407EF">
        <w:rPr>
          <w:rFonts w:ascii="Palatino Linotype" w:hAnsi="Palatino Linotype"/>
          <w:color w:val="000000" w:themeColor="text1"/>
          <w:sz w:val="20"/>
          <w:szCs w:val="20"/>
        </w:rPr>
        <w:t xml:space="preserve">Xun Fang, 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>, Ki-Youn Yoon,</w:t>
      </w:r>
      <w:r w:rsidR="004407EF">
        <w:rPr>
          <w:rFonts w:ascii="Palatino Linotype" w:hAnsi="Palatino Linotype"/>
          <w:color w:val="000000" w:themeColor="text1"/>
          <w:sz w:val="20"/>
          <w:szCs w:val="20"/>
        </w:rPr>
        <w:t xml:space="preserve"> and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 xml:space="preserve"> Jongki Cho. </w:t>
      </w:r>
      <w:r w:rsidRPr="004407EF">
        <w:rPr>
          <w:rFonts w:ascii="Palatino Linotype" w:eastAsiaTheme="minorHAnsi" w:hAnsi="Palatino Linotype"/>
          <w:b/>
          <w:color w:val="000000" w:themeColor="text1"/>
          <w:sz w:val="20"/>
          <w:szCs w:val="20"/>
        </w:rPr>
        <w:t>Antioxidant flavone improves the quality of porcine cloned embryo during preimplantation development</w:t>
      </w:r>
      <w:r w:rsidRPr="004407EF">
        <w:rPr>
          <w:rFonts w:ascii="Palatino Linotype" w:eastAsiaTheme="minorHAnsi" w:hAnsi="Palatino Linotype"/>
          <w:b/>
          <w:color w:val="000000"/>
          <w:sz w:val="20"/>
          <w:szCs w:val="20"/>
        </w:rPr>
        <w:t xml:space="preserve">. </w:t>
      </w:r>
      <w:r w:rsidRPr="004407EF">
        <w:rPr>
          <w:rFonts w:ascii="Palatino Linotype" w:eastAsiaTheme="minorHAnsi" w:hAnsi="Palatino Linotype"/>
          <w:sz w:val="20"/>
          <w:szCs w:val="20"/>
        </w:rPr>
        <w:t>Jo</w:t>
      </w:r>
      <w:r w:rsidRPr="00266082">
        <w:rPr>
          <w:rFonts w:ascii="Palatino Linotype" w:eastAsiaTheme="minorHAnsi" w:hAnsi="Palatino Linotype"/>
          <w:sz w:val="20"/>
          <w:szCs w:val="20"/>
        </w:rPr>
        <w:t xml:space="preserve">urnal of </w:t>
      </w:r>
      <w:r w:rsidR="00FE37EF">
        <w:rPr>
          <w:rFonts w:ascii="Palatino Linotype" w:eastAsiaTheme="minorHAnsi" w:hAnsi="Palatino Linotype"/>
          <w:sz w:val="20"/>
          <w:szCs w:val="20"/>
        </w:rPr>
        <w:t>Embryo Transfer</w:t>
      </w:r>
      <w:r w:rsidR="00672593">
        <w:rPr>
          <w:rFonts w:ascii="Palatino Linotype" w:eastAsiaTheme="minorHAnsi" w:hAnsi="Palatino Linotype"/>
          <w:sz w:val="20"/>
          <w:szCs w:val="20"/>
        </w:rPr>
        <w:t xml:space="preserve">, 2018, </w:t>
      </w:r>
      <w:r w:rsidR="00B92B33">
        <w:rPr>
          <w:rFonts w:ascii="Palatino Linotype" w:eastAsiaTheme="minorHAnsi" w:hAnsi="Palatino Linotype"/>
          <w:sz w:val="20"/>
          <w:szCs w:val="20"/>
        </w:rPr>
        <w:t>Vol. 33, No. 4, pp. 255–</w:t>
      </w:r>
      <w:r w:rsidRPr="00266082">
        <w:rPr>
          <w:rFonts w:ascii="Palatino Linotype" w:eastAsiaTheme="minorHAnsi" w:hAnsi="Palatino Linotype"/>
          <w:sz w:val="20"/>
          <w:szCs w:val="20"/>
        </w:rPr>
        <w:t xml:space="preserve">264; </w:t>
      </w:r>
      <w:hyperlink r:id="rId21" w:history="1">
        <w:r w:rsidR="005F1788" w:rsidRPr="00B92B33">
          <w:rPr>
            <w:rStyle w:val="Hyperlink"/>
            <w:rFonts w:ascii="Palatino Linotype" w:eastAsiaTheme="minorHAnsi" w:hAnsi="Palatino Linotype"/>
            <w:color w:val="365F91" w:themeColor="accent1" w:themeShade="BF"/>
            <w:sz w:val="20"/>
            <w:szCs w:val="20"/>
          </w:rPr>
          <w:t>https://doi.org/10.12750/JET.2018.33.4.255</w:t>
        </w:r>
      </w:hyperlink>
      <w:r w:rsidRPr="00B92B33">
        <w:rPr>
          <w:rFonts w:ascii="Palatino Linotype" w:eastAsiaTheme="minorHAnsi" w:hAnsi="Palatino Linotype"/>
          <w:color w:val="365F91" w:themeColor="accent1" w:themeShade="BF"/>
          <w:sz w:val="20"/>
          <w:szCs w:val="20"/>
        </w:rPr>
        <w:t>.</w:t>
      </w:r>
      <w:r w:rsidR="005F1788" w:rsidRPr="00B92B33">
        <w:rPr>
          <w:rFonts w:ascii="Palatino Linotype" w:eastAsiaTheme="minorHAnsi" w:hAnsi="Palatino Linotype"/>
          <w:color w:val="365F91" w:themeColor="accent1" w:themeShade="BF"/>
          <w:sz w:val="20"/>
          <w:szCs w:val="20"/>
        </w:rPr>
        <w:t xml:space="preserve"> 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C32D92" w:rsidRPr="005854D5" w:rsidRDefault="00C32D92" w:rsidP="00B92B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Palatino Linotype" w:hAnsi="Palatino Linotype"/>
          <w:sz w:val="20"/>
          <w:szCs w:val="20"/>
        </w:rPr>
      </w:pPr>
      <w:r w:rsidRPr="00266082">
        <w:rPr>
          <w:rFonts w:ascii="Palatino Linotype" w:hAnsi="Palatino Linotype"/>
          <w:w w:val="107"/>
          <w:sz w:val="20"/>
          <w:szCs w:val="20"/>
        </w:rPr>
        <w:t>M</w:t>
      </w:r>
      <w:r w:rsidRPr="00266082">
        <w:rPr>
          <w:rFonts w:ascii="Palatino Linotype" w:hAnsi="Palatino Linotype"/>
          <w:spacing w:val="-3"/>
          <w:w w:val="107"/>
          <w:sz w:val="20"/>
          <w:szCs w:val="20"/>
        </w:rPr>
        <w:t>u</w:t>
      </w:r>
      <w:r w:rsidRPr="00266082">
        <w:rPr>
          <w:rFonts w:ascii="Palatino Linotype" w:hAnsi="Palatino Linotype"/>
          <w:spacing w:val="-2"/>
          <w:w w:val="107"/>
          <w:sz w:val="20"/>
          <w:szCs w:val="20"/>
        </w:rPr>
        <w:t>h</w:t>
      </w:r>
      <w:r w:rsidRPr="00266082">
        <w:rPr>
          <w:rFonts w:ascii="Palatino Linotype" w:hAnsi="Palatino Linotype"/>
          <w:w w:val="107"/>
          <w:sz w:val="20"/>
          <w:szCs w:val="20"/>
        </w:rPr>
        <w:t>a</w:t>
      </w:r>
      <w:r w:rsidRPr="00266082">
        <w:rPr>
          <w:rFonts w:ascii="Palatino Linotype" w:hAnsi="Palatino Linotype"/>
          <w:spacing w:val="-3"/>
          <w:w w:val="107"/>
          <w:sz w:val="20"/>
          <w:szCs w:val="20"/>
        </w:rPr>
        <w:t>m</w:t>
      </w:r>
      <w:r w:rsidRPr="00266082">
        <w:rPr>
          <w:rFonts w:ascii="Palatino Linotype" w:hAnsi="Palatino Linotype"/>
          <w:w w:val="107"/>
          <w:sz w:val="20"/>
          <w:szCs w:val="20"/>
        </w:rPr>
        <w:t>m</w:t>
      </w:r>
      <w:r w:rsidRPr="00266082">
        <w:rPr>
          <w:rFonts w:ascii="Palatino Linotype" w:hAnsi="Palatino Linotype"/>
          <w:spacing w:val="-4"/>
          <w:w w:val="107"/>
          <w:sz w:val="20"/>
          <w:szCs w:val="20"/>
        </w:rPr>
        <w:t>a</w:t>
      </w:r>
      <w:r w:rsidRPr="00266082">
        <w:rPr>
          <w:rFonts w:ascii="Palatino Linotype" w:hAnsi="Palatino Linotype"/>
          <w:w w:val="107"/>
          <w:sz w:val="20"/>
          <w:szCs w:val="20"/>
        </w:rPr>
        <w:t>d</w:t>
      </w:r>
      <w:r w:rsidRPr="00266082">
        <w:rPr>
          <w:rFonts w:ascii="Palatino Linotype" w:hAnsi="Palatino Linotype"/>
          <w:spacing w:val="3"/>
          <w:w w:val="107"/>
          <w:sz w:val="20"/>
          <w:szCs w:val="20"/>
        </w:rPr>
        <w:t xml:space="preserve"> </w:t>
      </w:r>
      <w:r w:rsidRPr="00266082">
        <w:rPr>
          <w:rFonts w:ascii="Palatino Linotype" w:hAnsi="Palatino Linotype"/>
          <w:sz w:val="20"/>
          <w:szCs w:val="20"/>
        </w:rPr>
        <w:t>U</w:t>
      </w:r>
      <w:r w:rsidRPr="00266082">
        <w:rPr>
          <w:rFonts w:ascii="Palatino Linotype" w:hAnsi="Palatino Linotype"/>
          <w:spacing w:val="-3"/>
          <w:sz w:val="20"/>
          <w:szCs w:val="20"/>
        </w:rPr>
        <w:t>s</w:t>
      </w:r>
      <w:r w:rsidRPr="00266082">
        <w:rPr>
          <w:rFonts w:ascii="Palatino Linotype" w:hAnsi="Palatino Linotype"/>
          <w:sz w:val="20"/>
          <w:szCs w:val="20"/>
        </w:rPr>
        <w:t>m</w:t>
      </w:r>
      <w:r w:rsidRPr="00266082">
        <w:rPr>
          <w:rFonts w:ascii="Palatino Linotype" w:hAnsi="Palatino Linotype"/>
          <w:spacing w:val="-4"/>
          <w:sz w:val="20"/>
          <w:szCs w:val="20"/>
        </w:rPr>
        <w:t>a</w:t>
      </w:r>
      <w:r w:rsidRPr="00266082">
        <w:rPr>
          <w:rFonts w:ascii="Palatino Linotype" w:hAnsi="Palatino Linotype"/>
          <w:sz w:val="20"/>
          <w:szCs w:val="20"/>
        </w:rPr>
        <w:t>n</w:t>
      </w:r>
      <w:r w:rsidRPr="00266082">
        <w:rPr>
          <w:rFonts w:ascii="Palatino Linotype" w:hAnsi="Palatino Linotype"/>
          <w:spacing w:val="24"/>
          <w:sz w:val="20"/>
          <w:szCs w:val="20"/>
        </w:rPr>
        <w:t xml:space="preserve"> </w:t>
      </w:r>
      <w:r w:rsidRPr="00266082">
        <w:rPr>
          <w:rFonts w:ascii="Palatino Linotype" w:hAnsi="Palatino Linotype"/>
          <w:sz w:val="20"/>
          <w:szCs w:val="20"/>
        </w:rPr>
        <w:t>M</w:t>
      </w:r>
      <w:r w:rsidRPr="00266082">
        <w:rPr>
          <w:rFonts w:ascii="Palatino Linotype" w:hAnsi="Palatino Linotype"/>
          <w:spacing w:val="-3"/>
          <w:sz w:val="20"/>
          <w:szCs w:val="20"/>
        </w:rPr>
        <w:t>e</w:t>
      </w:r>
      <w:r w:rsidRPr="00266082">
        <w:rPr>
          <w:rFonts w:ascii="Palatino Linotype" w:hAnsi="Palatino Linotype"/>
          <w:spacing w:val="-2"/>
          <w:sz w:val="20"/>
          <w:szCs w:val="20"/>
        </w:rPr>
        <w:t>h</w:t>
      </w:r>
      <w:r w:rsidRPr="00266082">
        <w:rPr>
          <w:rFonts w:ascii="Palatino Linotype" w:hAnsi="Palatino Linotype"/>
          <w:sz w:val="20"/>
          <w:szCs w:val="20"/>
        </w:rPr>
        <w:t>m</w:t>
      </w:r>
      <w:r w:rsidRPr="00266082">
        <w:rPr>
          <w:rFonts w:ascii="Palatino Linotype" w:hAnsi="Palatino Linotype"/>
          <w:spacing w:val="-3"/>
          <w:sz w:val="20"/>
          <w:szCs w:val="20"/>
        </w:rPr>
        <w:t>o</w:t>
      </w:r>
      <w:r w:rsidRPr="00266082">
        <w:rPr>
          <w:rFonts w:ascii="Palatino Linotype" w:hAnsi="Palatino Linotype"/>
          <w:sz w:val="20"/>
          <w:szCs w:val="20"/>
        </w:rPr>
        <w:t>od</w:t>
      </w:r>
      <w:r w:rsidR="004407EF">
        <w:rPr>
          <w:rFonts w:ascii="Palatino Linotype" w:hAnsi="Palatino Linotype"/>
          <w:sz w:val="20"/>
          <w:szCs w:val="20"/>
        </w:rPr>
        <w:t>,</w:t>
      </w:r>
      <w:r w:rsidR="004407EF">
        <w:rPr>
          <w:rFonts w:ascii="Palatino Linotype" w:hAnsi="Palatino Linotype"/>
          <w:w w:val="45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r w:rsidRPr="004407EF">
        <w:rPr>
          <w:rFonts w:ascii="Palatino Linotype" w:hAnsi="Palatino Linotype"/>
          <w:b/>
          <w:color w:val="000000" w:themeColor="text1"/>
          <w:spacing w:val="-4"/>
          <w:sz w:val="20"/>
          <w:szCs w:val="20"/>
        </w:rPr>
        <w:t>h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m</w:t>
      </w:r>
      <w:r w:rsidRPr="004407EF">
        <w:rPr>
          <w:rFonts w:ascii="Palatino Linotype" w:hAnsi="Palatino Linotype"/>
          <w:b/>
          <w:color w:val="000000" w:themeColor="text1"/>
          <w:spacing w:val="-3"/>
          <w:sz w:val="20"/>
          <w:szCs w:val="20"/>
        </w:rPr>
        <w:t>a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d</w:t>
      </w:r>
      <w:r w:rsidRPr="004407EF">
        <w:rPr>
          <w:rFonts w:ascii="Palatino Linotype" w:hAnsi="Palatino Linotype"/>
          <w:b/>
          <w:color w:val="000000" w:themeColor="text1"/>
          <w:spacing w:val="35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color w:val="000000" w:themeColor="text1"/>
          <w:spacing w:val="-23"/>
          <w:sz w:val="20"/>
          <w:szCs w:val="20"/>
        </w:rPr>
        <w:t>Y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ar</w:t>
      </w:r>
      <w:r w:rsidRPr="004407EF">
        <w:rPr>
          <w:rFonts w:ascii="Palatino Linotype" w:hAnsi="Palatino Linotype"/>
          <w:b/>
          <w:color w:val="000000" w:themeColor="text1"/>
          <w:spacing w:val="30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color w:val="000000" w:themeColor="text1"/>
          <w:w w:val="108"/>
          <w:sz w:val="20"/>
          <w:szCs w:val="20"/>
        </w:rPr>
        <w:t>Q</w:t>
      </w:r>
      <w:r w:rsidRPr="004407EF">
        <w:rPr>
          <w:rFonts w:ascii="Palatino Linotype" w:hAnsi="Palatino Linotype"/>
          <w:b/>
          <w:color w:val="000000" w:themeColor="text1"/>
          <w:spacing w:val="-4"/>
          <w:w w:val="108"/>
          <w:sz w:val="20"/>
          <w:szCs w:val="20"/>
        </w:rPr>
        <w:t>a</w:t>
      </w:r>
      <w:r w:rsidRPr="004407EF">
        <w:rPr>
          <w:rFonts w:ascii="Palatino Linotype" w:hAnsi="Palatino Linotype"/>
          <w:b/>
          <w:color w:val="000000" w:themeColor="text1"/>
          <w:w w:val="107"/>
          <w:sz w:val="20"/>
          <w:szCs w:val="20"/>
        </w:rPr>
        <w:t>m</w:t>
      </w:r>
      <w:r w:rsidRPr="004407EF">
        <w:rPr>
          <w:rFonts w:ascii="Palatino Linotype" w:hAnsi="Palatino Linotype"/>
          <w:b/>
          <w:color w:val="000000" w:themeColor="text1"/>
          <w:spacing w:val="-3"/>
          <w:w w:val="107"/>
          <w:sz w:val="20"/>
          <w:szCs w:val="20"/>
        </w:rPr>
        <w:t>a</w:t>
      </w:r>
      <w:r w:rsidRPr="004407EF">
        <w:rPr>
          <w:rFonts w:ascii="Palatino Linotype" w:hAnsi="Palatino Linotype"/>
          <w:b/>
          <w:color w:val="000000" w:themeColor="text1"/>
          <w:w w:val="130"/>
          <w:sz w:val="20"/>
          <w:szCs w:val="20"/>
        </w:rPr>
        <w:t>r</w:t>
      </w:r>
      <w:r w:rsidR="004407EF">
        <w:rPr>
          <w:rFonts w:ascii="Palatino Linotype" w:hAnsi="Palatino Linotype"/>
          <w:sz w:val="20"/>
          <w:szCs w:val="20"/>
        </w:rPr>
        <w:t>,</w:t>
      </w:r>
      <w:r w:rsidRPr="00266082">
        <w:rPr>
          <w:rFonts w:ascii="Palatino Linotype" w:hAnsi="Palatino Linotype"/>
          <w:spacing w:val="18"/>
          <w:w w:val="45"/>
          <w:sz w:val="20"/>
          <w:szCs w:val="20"/>
        </w:rPr>
        <w:t xml:space="preserve"> </w:t>
      </w:r>
      <w:r w:rsidRPr="00266082">
        <w:rPr>
          <w:rFonts w:ascii="Palatino Linotype" w:hAnsi="Palatino Linotype"/>
          <w:sz w:val="20"/>
          <w:szCs w:val="20"/>
        </w:rPr>
        <w:t>A</w:t>
      </w:r>
      <w:r w:rsidRPr="00266082">
        <w:rPr>
          <w:rFonts w:ascii="Palatino Linotype" w:hAnsi="Palatino Linotype"/>
          <w:spacing w:val="-4"/>
          <w:sz w:val="20"/>
          <w:szCs w:val="20"/>
        </w:rPr>
        <w:t>b</w:t>
      </w:r>
      <w:r w:rsidRPr="00266082">
        <w:rPr>
          <w:rFonts w:ascii="Palatino Linotype" w:hAnsi="Palatino Linotype"/>
          <w:sz w:val="20"/>
          <w:szCs w:val="20"/>
        </w:rPr>
        <w:t>d</w:t>
      </w:r>
      <w:r w:rsidRPr="00266082">
        <w:rPr>
          <w:rFonts w:ascii="Palatino Linotype" w:hAnsi="Palatino Linotype"/>
          <w:spacing w:val="-3"/>
          <w:sz w:val="20"/>
          <w:szCs w:val="20"/>
        </w:rPr>
        <w:t>u</w:t>
      </w:r>
      <w:r w:rsidRPr="00266082">
        <w:rPr>
          <w:rFonts w:ascii="Palatino Linotype" w:hAnsi="Palatino Linotype"/>
          <w:sz w:val="20"/>
          <w:szCs w:val="20"/>
        </w:rPr>
        <w:t>l</w:t>
      </w:r>
      <w:r w:rsidRPr="00266082">
        <w:rPr>
          <w:rFonts w:ascii="Palatino Linotype" w:hAnsi="Palatino Linotype"/>
          <w:spacing w:val="26"/>
          <w:sz w:val="20"/>
          <w:szCs w:val="20"/>
        </w:rPr>
        <w:t xml:space="preserve"> </w:t>
      </w:r>
      <w:r w:rsidRPr="00266082">
        <w:rPr>
          <w:rFonts w:ascii="Palatino Linotype" w:hAnsi="Palatino Linotype"/>
          <w:w w:val="98"/>
          <w:sz w:val="20"/>
          <w:szCs w:val="20"/>
        </w:rPr>
        <w:t>S</w:t>
      </w:r>
      <w:r w:rsidRPr="00266082">
        <w:rPr>
          <w:rFonts w:ascii="Palatino Linotype" w:hAnsi="Palatino Linotype"/>
          <w:spacing w:val="-3"/>
          <w:w w:val="112"/>
          <w:sz w:val="20"/>
          <w:szCs w:val="20"/>
        </w:rPr>
        <w:t>a</w:t>
      </w:r>
      <w:r w:rsidRPr="00266082">
        <w:rPr>
          <w:rFonts w:ascii="Palatino Linotype" w:hAnsi="Palatino Linotype"/>
          <w:w w:val="115"/>
          <w:sz w:val="20"/>
          <w:szCs w:val="20"/>
        </w:rPr>
        <w:t>t</w:t>
      </w:r>
      <w:r w:rsidRPr="00266082">
        <w:rPr>
          <w:rFonts w:ascii="Palatino Linotype" w:hAnsi="Palatino Linotype"/>
          <w:spacing w:val="-4"/>
          <w:w w:val="115"/>
          <w:sz w:val="20"/>
          <w:szCs w:val="20"/>
        </w:rPr>
        <w:t>t</w:t>
      </w:r>
      <w:r w:rsidRPr="00266082">
        <w:rPr>
          <w:rFonts w:ascii="Palatino Linotype" w:hAnsi="Palatino Linotype"/>
          <w:w w:val="112"/>
          <w:sz w:val="20"/>
          <w:szCs w:val="20"/>
        </w:rPr>
        <w:t>a</w:t>
      </w:r>
      <w:r w:rsidRPr="00266082">
        <w:rPr>
          <w:rFonts w:ascii="Palatino Linotype" w:hAnsi="Palatino Linotype"/>
          <w:w w:val="130"/>
          <w:sz w:val="20"/>
          <w:szCs w:val="20"/>
        </w:rPr>
        <w:t>r</w:t>
      </w:r>
      <w:r w:rsidR="004407EF">
        <w:rPr>
          <w:rFonts w:ascii="Palatino Linotype" w:hAnsi="Palatino Linotype"/>
          <w:sz w:val="20"/>
          <w:szCs w:val="20"/>
        </w:rPr>
        <w:t>,</w:t>
      </w:r>
      <w:r w:rsidRPr="00266082">
        <w:rPr>
          <w:rFonts w:ascii="Palatino Linotype" w:hAnsi="Palatino Linotype"/>
          <w:w w:val="45"/>
          <w:sz w:val="20"/>
          <w:szCs w:val="20"/>
        </w:rPr>
        <w:t xml:space="preserve"> </w:t>
      </w:r>
      <w:r w:rsidRPr="00266082">
        <w:rPr>
          <w:rFonts w:ascii="Palatino Linotype" w:hAnsi="Palatino Linotype"/>
          <w:position w:val="-1"/>
          <w:sz w:val="20"/>
          <w:szCs w:val="20"/>
        </w:rPr>
        <w:t>L</w:t>
      </w:r>
      <w:r w:rsidRPr="00266082">
        <w:rPr>
          <w:rFonts w:ascii="Palatino Linotype" w:hAnsi="Palatino Linotype"/>
          <w:spacing w:val="-3"/>
          <w:position w:val="-1"/>
          <w:sz w:val="20"/>
          <w:szCs w:val="20"/>
        </w:rPr>
        <w:t>i</w:t>
      </w:r>
      <w:r w:rsidRPr="00266082">
        <w:rPr>
          <w:rFonts w:ascii="Palatino Linotype" w:hAnsi="Palatino Linotype"/>
          <w:position w:val="-1"/>
          <w:sz w:val="20"/>
          <w:szCs w:val="20"/>
        </w:rPr>
        <w:t>a</w:t>
      </w:r>
      <w:r w:rsidRPr="00266082">
        <w:rPr>
          <w:rFonts w:ascii="Palatino Linotype" w:hAnsi="Palatino Linotype"/>
          <w:spacing w:val="-4"/>
          <w:position w:val="-1"/>
          <w:sz w:val="20"/>
          <w:szCs w:val="20"/>
        </w:rPr>
        <w:t>q</w:t>
      </w:r>
      <w:r w:rsidRPr="00266082">
        <w:rPr>
          <w:rFonts w:ascii="Palatino Linotype" w:hAnsi="Palatino Linotype"/>
          <w:position w:val="-1"/>
          <w:sz w:val="20"/>
          <w:szCs w:val="20"/>
        </w:rPr>
        <w:t>u</w:t>
      </w:r>
      <w:r w:rsidRPr="00266082">
        <w:rPr>
          <w:rFonts w:ascii="Palatino Linotype" w:hAnsi="Palatino Linotype"/>
          <w:spacing w:val="-3"/>
          <w:position w:val="-1"/>
          <w:sz w:val="20"/>
          <w:szCs w:val="20"/>
        </w:rPr>
        <w:t>a</w:t>
      </w:r>
      <w:r w:rsidRPr="00266082">
        <w:rPr>
          <w:rFonts w:ascii="Palatino Linotype" w:hAnsi="Palatino Linotype"/>
          <w:position w:val="-1"/>
          <w:sz w:val="20"/>
          <w:szCs w:val="20"/>
        </w:rPr>
        <w:t xml:space="preserve">t </w:t>
      </w:r>
      <w:r w:rsidRPr="00266082">
        <w:rPr>
          <w:rFonts w:ascii="Palatino Linotype" w:hAnsi="Palatino Linotype"/>
          <w:spacing w:val="-2"/>
          <w:position w:val="-1"/>
          <w:sz w:val="20"/>
          <w:szCs w:val="20"/>
        </w:rPr>
        <w:t>A</w:t>
      </w:r>
      <w:r w:rsidRPr="00266082">
        <w:rPr>
          <w:rFonts w:ascii="Palatino Linotype" w:hAnsi="Palatino Linotype"/>
          <w:position w:val="-1"/>
          <w:sz w:val="20"/>
          <w:szCs w:val="20"/>
        </w:rPr>
        <w:t>h</w:t>
      </w:r>
      <w:r w:rsidRPr="00266082">
        <w:rPr>
          <w:rFonts w:ascii="Palatino Linotype" w:hAnsi="Palatino Linotype"/>
          <w:spacing w:val="-3"/>
          <w:position w:val="-1"/>
          <w:sz w:val="20"/>
          <w:szCs w:val="20"/>
        </w:rPr>
        <w:t>m</w:t>
      </w:r>
      <w:r w:rsidRPr="00266082">
        <w:rPr>
          <w:rFonts w:ascii="Palatino Linotype" w:hAnsi="Palatino Linotype"/>
          <w:position w:val="-1"/>
          <w:sz w:val="20"/>
          <w:szCs w:val="20"/>
        </w:rPr>
        <w:t>ad</w:t>
      </w:r>
      <w:r w:rsidR="004407EF">
        <w:rPr>
          <w:rFonts w:ascii="Palatino Linotype" w:hAnsi="Palatino Linotype"/>
          <w:sz w:val="20"/>
          <w:szCs w:val="20"/>
        </w:rPr>
        <w:t xml:space="preserve">, and </w:t>
      </w:r>
      <w:r w:rsidRPr="00266082">
        <w:rPr>
          <w:rFonts w:ascii="Palatino Linotype" w:hAnsi="Palatino Linotype"/>
          <w:w w:val="45"/>
          <w:position w:val="-1"/>
          <w:sz w:val="20"/>
          <w:szCs w:val="20"/>
        </w:rPr>
        <w:t xml:space="preserve"> </w:t>
      </w:r>
      <w:r w:rsidRPr="00266082">
        <w:rPr>
          <w:rFonts w:ascii="Palatino Linotype" w:hAnsi="Palatino Linotype"/>
          <w:position w:val="-1"/>
          <w:sz w:val="20"/>
          <w:szCs w:val="20"/>
        </w:rPr>
        <w:t>N</w:t>
      </w:r>
      <w:r w:rsidRPr="00266082">
        <w:rPr>
          <w:rFonts w:ascii="Palatino Linotype" w:hAnsi="Palatino Linotype"/>
          <w:spacing w:val="-2"/>
          <w:position w:val="-1"/>
          <w:sz w:val="20"/>
          <w:szCs w:val="20"/>
        </w:rPr>
        <w:t>a</w:t>
      </w:r>
      <w:r w:rsidRPr="00266082">
        <w:rPr>
          <w:rFonts w:ascii="Palatino Linotype" w:hAnsi="Palatino Linotype"/>
          <w:position w:val="-1"/>
          <w:sz w:val="20"/>
          <w:szCs w:val="20"/>
        </w:rPr>
        <w:t>s</w:t>
      </w:r>
      <w:r w:rsidRPr="00266082">
        <w:rPr>
          <w:rFonts w:ascii="Palatino Linotype" w:hAnsi="Palatino Linotype"/>
          <w:spacing w:val="-4"/>
          <w:position w:val="-1"/>
          <w:sz w:val="20"/>
          <w:szCs w:val="20"/>
        </w:rPr>
        <w:t>i</w:t>
      </w:r>
      <w:r w:rsidRPr="00266082">
        <w:rPr>
          <w:rFonts w:ascii="Palatino Linotype" w:hAnsi="Palatino Linotype"/>
          <w:position w:val="-1"/>
          <w:sz w:val="20"/>
          <w:szCs w:val="20"/>
        </w:rPr>
        <w:t>m</w:t>
      </w:r>
      <w:r w:rsidRPr="00266082">
        <w:rPr>
          <w:rFonts w:ascii="Palatino Linotype" w:hAnsi="Palatino Linotype"/>
          <w:spacing w:val="15"/>
          <w:position w:val="-1"/>
          <w:sz w:val="20"/>
          <w:szCs w:val="20"/>
        </w:rPr>
        <w:t xml:space="preserve"> </w:t>
      </w:r>
      <w:r w:rsidRPr="00266082">
        <w:rPr>
          <w:rFonts w:ascii="Palatino Linotype" w:hAnsi="Palatino Linotype"/>
          <w:position w:val="-1"/>
          <w:sz w:val="20"/>
          <w:szCs w:val="20"/>
        </w:rPr>
        <w:t>A</w:t>
      </w:r>
      <w:r w:rsidRPr="00266082">
        <w:rPr>
          <w:rFonts w:ascii="Palatino Linotype" w:hAnsi="Palatino Linotype"/>
          <w:spacing w:val="-4"/>
          <w:position w:val="-1"/>
          <w:sz w:val="20"/>
          <w:szCs w:val="20"/>
        </w:rPr>
        <w:t>h</w:t>
      </w:r>
      <w:r w:rsidRPr="00266082">
        <w:rPr>
          <w:rFonts w:ascii="Palatino Linotype" w:hAnsi="Palatino Linotype"/>
          <w:position w:val="-1"/>
          <w:sz w:val="20"/>
          <w:szCs w:val="20"/>
        </w:rPr>
        <w:t>m</w:t>
      </w:r>
      <w:r w:rsidRPr="00266082">
        <w:rPr>
          <w:rFonts w:ascii="Palatino Linotype" w:hAnsi="Palatino Linotype"/>
          <w:spacing w:val="-3"/>
          <w:position w:val="-1"/>
          <w:sz w:val="20"/>
          <w:szCs w:val="20"/>
        </w:rPr>
        <w:t>a</w:t>
      </w:r>
      <w:r w:rsidRPr="00266082">
        <w:rPr>
          <w:rFonts w:ascii="Palatino Linotype" w:hAnsi="Palatino Linotype"/>
          <w:position w:val="-1"/>
          <w:sz w:val="20"/>
          <w:szCs w:val="20"/>
        </w:rPr>
        <w:t>d</w:t>
      </w:r>
      <w:r w:rsidRPr="00266082">
        <w:rPr>
          <w:rFonts w:ascii="Palatino Linotype" w:hAnsi="Palatino Linotype"/>
          <w:spacing w:val="-2"/>
          <w:w w:val="111"/>
          <w:sz w:val="20"/>
          <w:szCs w:val="20"/>
        </w:rPr>
        <w:t xml:space="preserve">. </w:t>
      </w:r>
      <w:r w:rsidRPr="004407EF">
        <w:rPr>
          <w:rFonts w:ascii="Palatino Linotype" w:hAnsi="Palatino Linotype"/>
          <w:b/>
          <w:spacing w:val="-2"/>
          <w:w w:val="111"/>
          <w:sz w:val="20"/>
          <w:szCs w:val="20"/>
        </w:rPr>
        <w:t>I</w:t>
      </w:r>
      <w:r w:rsidRPr="004407EF">
        <w:rPr>
          <w:rFonts w:ascii="Palatino Linotype" w:hAnsi="Palatino Linotype"/>
          <w:b/>
          <w:w w:val="111"/>
          <w:sz w:val="20"/>
          <w:szCs w:val="20"/>
        </w:rPr>
        <w:t>n</w:t>
      </w:r>
      <w:r w:rsidRPr="004407EF">
        <w:rPr>
          <w:rFonts w:ascii="Palatino Linotype" w:hAnsi="Palatino Linotype"/>
          <w:b/>
          <w:spacing w:val="-3"/>
          <w:w w:val="111"/>
          <w:sz w:val="20"/>
          <w:szCs w:val="20"/>
        </w:rPr>
        <w:t>c</w:t>
      </w:r>
      <w:r w:rsidRPr="004407EF">
        <w:rPr>
          <w:rFonts w:ascii="Palatino Linotype" w:hAnsi="Palatino Linotype"/>
          <w:b/>
          <w:w w:val="111"/>
          <w:sz w:val="20"/>
          <w:szCs w:val="20"/>
        </w:rPr>
        <w:t>o</w:t>
      </w:r>
      <w:r w:rsidRPr="004407EF">
        <w:rPr>
          <w:rFonts w:ascii="Palatino Linotype" w:hAnsi="Palatino Linotype"/>
          <w:b/>
          <w:spacing w:val="-3"/>
          <w:w w:val="111"/>
          <w:sz w:val="20"/>
          <w:szCs w:val="20"/>
        </w:rPr>
        <w:t>r</w:t>
      </w:r>
      <w:r w:rsidRPr="004407EF">
        <w:rPr>
          <w:rFonts w:ascii="Palatino Linotype" w:hAnsi="Palatino Linotype"/>
          <w:b/>
          <w:w w:val="111"/>
          <w:sz w:val="20"/>
          <w:szCs w:val="20"/>
        </w:rPr>
        <w:t>p</w:t>
      </w:r>
      <w:r w:rsidRPr="004407EF">
        <w:rPr>
          <w:rFonts w:ascii="Palatino Linotype" w:hAnsi="Palatino Linotype"/>
          <w:b/>
          <w:spacing w:val="-4"/>
          <w:w w:val="111"/>
          <w:sz w:val="20"/>
          <w:szCs w:val="20"/>
        </w:rPr>
        <w:t>o</w:t>
      </w:r>
      <w:r w:rsidRPr="004407EF">
        <w:rPr>
          <w:rFonts w:ascii="Palatino Linotype" w:hAnsi="Palatino Linotype"/>
          <w:b/>
          <w:spacing w:val="-2"/>
          <w:w w:val="111"/>
          <w:sz w:val="20"/>
          <w:szCs w:val="20"/>
        </w:rPr>
        <w:t>r</w:t>
      </w:r>
      <w:r w:rsidRPr="004407EF">
        <w:rPr>
          <w:rFonts w:ascii="Palatino Linotype" w:hAnsi="Palatino Linotype"/>
          <w:b/>
          <w:w w:val="111"/>
          <w:sz w:val="20"/>
          <w:szCs w:val="20"/>
        </w:rPr>
        <w:t>a</w:t>
      </w:r>
      <w:r w:rsidRPr="004407EF">
        <w:rPr>
          <w:rFonts w:ascii="Palatino Linotype" w:hAnsi="Palatino Linotype"/>
          <w:b/>
          <w:spacing w:val="-3"/>
          <w:w w:val="111"/>
          <w:sz w:val="20"/>
          <w:szCs w:val="20"/>
        </w:rPr>
        <w:t>t</w:t>
      </w:r>
      <w:r w:rsidRPr="004407EF">
        <w:rPr>
          <w:rFonts w:ascii="Palatino Linotype" w:hAnsi="Palatino Linotype"/>
          <w:b/>
          <w:w w:val="111"/>
          <w:sz w:val="20"/>
          <w:szCs w:val="20"/>
        </w:rPr>
        <w:t>i</w:t>
      </w:r>
      <w:r w:rsidRPr="004407EF">
        <w:rPr>
          <w:rFonts w:ascii="Palatino Linotype" w:hAnsi="Palatino Linotype"/>
          <w:b/>
          <w:spacing w:val="-3"/>
          <w:w w:val="111"/>
          <w:sz w:val="20"/>
          <w:szCs w:val="20"/>
        </w:rPr>
        <w:t>o</w:t>
      </w:r>
      <w:r w:rsidRPr="004407EF">
        <w:rPr>
          <w:rFonts w:ascii="Palatino Linotype" w:hAnsi="Palatino Linotype"/>
          <w:b/>
          <w:w w:val="111"/>
          <w:sz w:val="20"/>
          <w:szCs w:val="20"/>
        </w:rPr>
        <w:t>n</w:t>
      </w:r>
      <w:r w:rsidRPr="004407EF">
        <w:rPr>
          <w:rFonts w:ascii="Palatino Linotype" w:hAnsi="Palatino Linotype"/>
          <w:b/>
          <w:spacing w:val="4"/>
          <w:w w:val="111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z w:val="20"/>
          <w:szCs w:val="20"/>
        </w:rPr>
        <w:t>of</w:t>
      </w:r>
      <w:r w:rsidRPr="004407EF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pacing w:val="-2"/>
          <w:w w:val="108"/>
          <w:sz w:val="20"/>
          <w:szCs w:val="20"/>
        </w:rPr>
        <w:t>es</w:t>
      </w:r>
      <w:r w:rsidRPr="004407EF">
        <w:rPr>
          <w:rFonts w:ascii="Palatino Linotype" w:hAnsi="Palatino Linotype"/>
          <w:b/>
          <w:w w:val="108"/>
          <w:sz w:val="20"/>
          <w:szCs w:val="20"/>
        </w:rPr>
        <w:t>t</w:t>
      </w:r>
      <w:r w:rsidRPr="004407EF">
        <w:rPr>
          <w:rFonts w:ascii="Palatino Linotype" w:hAnsi="Palatino Linotype"/>
          <w:b/>
          <w:spacing w:val="-3"/>
          <w:w w:val="108"/>
          <w:sz w:val="20"/>
          <w:szCs w:val="20"/>
        </w:rPr>
        <w:t>r</w:t>
      </w:r>
      <w:r w:rsidRPr="004407EF">
        <w:rPr>
          <w:rFonts w:ascii="Palatino Linotype" w:hAnsi="Palatino Linotype"/>
          <w:b/>
          <w:w w:val="108"/>
          <w:sz w:val="20"/>
          <w:szCs w:val="20"/>
        </w:rPr>
        <w:t>a</w:t>
      </w:r>
      <w:r w:rsidRPr="004407EF">
        <w:rPr>
          <w:rFonts w:ascii="Palatino Linotype" w:hAnsi="Palatino Linotype"/>
          <w:b/>
          <w:spacing w:val="-4"/>
          <w:w w:val="108"/>
          <w:sz w:val="20"/>
          <w:szCs w:val="20"/>
        </w:rPr>
        <w:t>d</w:t>
      </w:r>
      <w:r w:rsidRPr="004407EF">
        <w:rPr>
          <w:rFonts w:ascii="Palatino Linotype" w:hAnsi="Palatino Linotype"/>
          <w:b/>
          <w:w w:val="108"/>
          <w:sz w:val="20"/>
          <w:szCs w:val="20"/>
        </w:rPr>
        <w:t>i</w:t>
      </w:r>
      <w:r w:rsidRPr="004407EF">
        <w:rPr>
          <w:rFonts w:ascii="Palatino Linotype" w:hAnsi="Palatino Linotype"/>
          <w:b/>
          <w:spacing w:val="-3"/>
          <w:w w:val="108"/>
          <w:sz w:val="20"/>
          <w:szCs w:val="20"/>
        </w:rPr>
        <w:t>o</w:t>
      </w:r>
      <w:r w:rsidRPr="004407EF">
        <w:rPr>
          <w:rFonts w:ascii="Palatino Linotype" w:hAnsi="Palatino Linotype"/>
          <w:b/>
          <w:w w:val="108"/>
          <w:sz w:val="20"/>
          <w:szCs w:val="20"/>
        </w:rPr>
        <w:t>l</w:t>
      </w:r>
      <w:r w:rsidRPr="004407EF">
        <w:rPr>
          <w:rFonts w:ascii="Palatino Linotype" w:hAnsi="Palatino Linotype"/>
          <w:b/>
          <w:spacing w:val="9"/>
          <w:w w:val="108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pacing w:val="-2"/>
          <w:sz w:val="20"/>
          <w:szCs w:val="20"/>
        </w:rPr>
        <w:t>b</w:t>
      </w:r>
      <w:r w:rsidRPr="004407EF">
        <w:rPr>
          <w:rFonts w:ascii="Palatino Linotype" w:hAnsi="Palatino Linotype"/>
          <w:b/>
          <w:sz w:val="20"/>
          <w:szCs w:val="20"/>
        </w:rPr>
        <w:t>e</w:t>
      </w:r>
      <w:r w:rsidRPr="004407EF">
        <w:rPr>
          <w:rFonts w:ascii="Palatino Linotype" w:hAnsi="Palatino Linotype"/>
          <w:b/>
          <w:spacing w:val="-3"/>
          <w:sz w:val="20"/>
          <w:szCs w:val="20"/>
        </w:rPr>
        <w:t>n</w:t>
      </w:r>
      <w:r w:rsidRPr="004407EF">
        <w:rPr>
          <w:rFonts w:ascii="Palatino Linotype" w:hAnsi="Palatino Linotype"/>
          <w:b/>
          <w:spacing w:val="-2"/>
          <w:sz w:val="20"/>
          <w:szCs w:val="20"/>
        </w:rPr>
        <w:t>z</w:t>
      </w:r>
      <w:r w:rsidRPr="004407EF">
        <w:rPr>
          <w:rFonts w:ascii="Palatino Linotype" w:hAnsi="Palatino Linotype"/>
          <w:b/>
          <w:sz w:val="20"/>
          <w:szCs w:val="20"/>
        </w:rPr>
        <w:t>o</w:t>
      </w:r>
      <w:r w:rsidRPr="004407EF">
        <w:rPr>
          <w:rFonts w:ascii="Palatino Linotype" w:hAnsi="Palatino Linotype"/>
          <w:b/>
          <w:spacing w:val="-3"/>
          <w:sz w:val="20"/>
          <w:szCs w:val="20"/>
        </w:rPr>
        <w:t>a</w:t>
      </w:r>
      <w:r w:rsidRPr="004407EF">
        <w:rPr>
          <w:rFonts w:ascii="Palatino Linotype" w:hAnsi="Palatino Linotype"/>
          <w:b/>
          <w:sz w:val="20"/>
          <w:szCs w:val="20"/>
        </w:rPr>
        <w:t>te to</w:t>
      </w:r>
      <w:r w:rsidRPr="004407EF">
        <w:rPr>
          <w:rFonts w:ascii="Palatino Linotype" w:hAnsi="Palatino Linotype"/>
          <w:b/>
          <w:spacing w:val="26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z w:val="20"/>
          <w:szCs w:val="20"/>
        </w:rPr>
        <w:t>C</w:t>
      </w:r>
      <w:r w:rsidRPr="004407EF">
        <w:rPr>
          <w:rFonts w:ascii="Palatino Linotype" w:hAnsi="Palatino Linotype"/>
          <w:b/>
          <w:spacing w:val="-3"/>
          <w:sz w:val="20"/>
          <w:szCs w:val="20"/>
        </w:rPr>
        <w:t>I</w:t>
      </w:r>
      <w:r w:rsidRPr="004407EF">
        <w:rPr>
          <w:rFonts w:ascii="Palatino Linotype" w:hAnsi="Palatino Linotype"/>
          <w:b/>
          <w:sz w:val="20"/>
          <w:szCs w:val="20"/>
        </w:rPr>
        <w:t>DR</w:t>
      </w:r>
      <w:r w:rsidRPr="004407EF">
        <w:rPr>
          <w:rFonts w:ascii="Palatino Linotype" w:hAnsi="Palatino Linotype"/>
          <w:b/>
          <w:spacing w:val="70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z w:val="20"/>
          <w:szCs w:val="20"/>
        </w:rPr>
        <w:t>p</w:t>
      </w:r>
      <w:r w:rsidRPr="004407EF">
        <w:rPr>
          <w:rFonts w:ascii="Palatino Linotype" w:hAnsi="Palatino Linotype"/>
          <w:b/>
          <w:spacing w:val="-7"/>
          <w:sz w:val="20"/>
          <w:szCs w:val="20"/>
        </w:rPr>
        <w:t>r</w:t>
      </w:r>
      <w:r w:rsidRPr="004407EF">
        <w:rPr>
          <w:rFonts w:ascii="Palatino Linotype" w:hAnsi="Palatino Linotype"/>
          <w:b/>
          <w:spacing w:val="-2"/>
          <w:sz w:val="20"/>
          <w:szCs w:val="20"/>
        </w:rPr>
        <w:t>o</w:t>
      </w:r>
      <w:r w:rsidRPr="004407EF">
        <w:rPr>
          <w:rFonts w:ascii="Palatino Linotype" w:hAnsi="Palatino Linotype"/>
          <w:b/>
          <w:sz w:val="20"/>
          <w:szCs w:val="20"/>
        </w:rPr>
        <w:t>t</w:t>
      </w:r>
      <w:r w:rsidRPr="004407EF">
        <w:rPr>
          <w:rFonts w:ascii="Palatino Linotype" w:hAnsi="Palatino Linotype"/>
          <w:b/>
          <w:spacing w:val="-3"/>
          <w:sz w:val="20"/>
          <w:szCs w:val="20"/>
        </w:rPr>
        <w:t>o</w:t>
      </w:r>
      <w:r w:rsidRPr="004407EF">
        <w:rPr>
          <w:rFonts w:ascii="Palatino Linotype" w:hAnsi="Palatino Linotype"/>
          <w:b/>
          <w:spacing w:val="-2"/>
          <w:sz w:val="20"/>
          <w:szCs w:val="20"/>
        </w:rPr>
        <w:t>c</w:t>
      </w:r>
      <w:r w:rsidRPr="004407EF">
        <w:rPr>
          <w:rFonts w:ascii="Palatino Linotype" w:hAnsi="Palatino Linotype"/>
          <w:b/>
          <w:sz w:val="20"/>
          <w:szCs w:val="20"/>
        </w:rPr>
        <w:t>ol</w:t>
      </w:r>
      <w:r w:rsidRPr="004407EF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w w:val="105"/>
          <w:sz w:val="20"/>
          <w:szCs w:val="20"/>
        </w:rPr>
        <w:t>i</w:t>
      </w:r>
      <w:r w:rsidRPr="004407EF">
        <w:rPr>
          <w:rFonts w:ascii="Palatino Linotype" w:hAnsi="Palatino Linotype"/>
          <w:b/>
          <w:spacing w:val="-3"/>
          <w:w w:val="105"/>
          <w:sz w:val="20"/>
          <w:szCs w:val="20"/>
        </w:rPr>
        <w:t>m</w:t>
      </w:r>
      <w:r w:rsidRPr="004407EF">
        <w:rPr>
          <w:rFonts w:ascii="Palatino Linotype" w:hAnsi="Palatino Linotype"/>
          <w:b/>
          <w:spacing w:val="-2"/>
          <w:w w:val="112"/>
          <w:sz w:val="20"/>
          <w:szCs w:val="20"/>
        </w:rPr>
        <w:t>p</w:t>
      </w:r>
      <w:r w:rsidRPr="004407EF">
        <w:rPr>
          <w:rFonts w:ascii="Palatino Linotype" w:hAnsi="Palatino Linotype"/>
          <w:b/>
          <w:spacing w:val="-5"/>
          <w:w w:val="134"/>
          <w:sz w:val="20"/>
          <w:szCs w:val="20"/>
        </w:rPr>
        <w:t>r</w:t>
      </w:r>
      <w:r w:rsidRPr="004407EF">
        <w:rPr>
          <w:rFonts w:ascii="Palatino Linotype" w:hAnsi="Palatino Linotype"/>
          <w:b/>
          <w:w w:val="102"/>
          <w:sz w:val="20"/>
          <w:szCs w:val="20"/>
        </w:rPr>
        <w:t>o</w:t>
      </w:r>
      <w:r w:rsidRPr="004407EF">
        <w:rPr>
          <w:rFonts w:ascii="Palatino Linotype" w:hAnsi="Palatino Linotype"/>
          <w:b/>
          <w:spacing w:val="-4"/>
          <w:w w:val="102"/>
          <w:sz w:val="20"/>
          <w:szCs w:val="20"/>
        </w:rPr>
        <w:t>v</w:t>
      </w:r>
      <w:r w:rsidRPr="004407EF">
        <w:rPr>
          <w:rFonts w:ascii="Palatino Linotype" w:hAnsi="Palatino Linotype"/>
          <w:b/>
          <w:sz w:val="20"/>
          <w:szCs w:val="20"/>
        </w:rPr>
        <w:t>es t</w:t>
      </w:r>
      <w:r w:rsidRPr="004407EF">
        <w:rPr>
          <w:rFonts w:ascii="Palatino Linotype" w:hAnsi="Palatino Linotype"/>
          <w:b/>
          <w:spacing w:val="-3"/>
          <w:sz w:val="20"/>
          <w:szCs w:val="20"/>
        </w:rPr>
        <w:t>h</w:t>
      </w:r>
      <w:r w:rsidRPr="004407EF">
        <w:rPr>
          <w:rFonts w:ascii="Palatino Linotype" w:hAnsi="Palatino Linotype"/>
          <w:b/>
          <w:sz w:val="20"/>
          <w:szCs w:val="20"/>
        </w:rPr>
        <w:t>e</w:t>
      </w:r>
      <w:r w:rsidRPr="004407EF">
        <w:rPr>
          <w:rFonts w:ascii="Palatino Linotype" w:hAnsi="Palatino Linotype"/>
          <w:b/>
          <w:spacing w:val="44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pacing w:val="-5"/>
          <w:w w:val="109"/>
          <w:sz w:val="20"/>
          <w:szCs w:val="20"/>
        </w:rPr>
        <w:t>r</w:t>
      </w:r>
      <w:r w:rsidRPr="004407EF">
        <w:rPr>
          <w:rFonts w:ascii="Palatino Linotype" w:hAnsi="Palatino Linotype"/>
          <w:b/>
          <w:spacing w:val="-2"/>
          <w:w w:val="109"/>
          <w:sz w:val="20"/>
          <w:szCs w:val="20"/>
        </w:rPr>
        <w:t>e</w:t>
      </w:r>
      <w:r w:rsidRPr="004407EF">
        <w:rPr>
          <w:rFonts w:ascii="Palatino Linotype" w:hAnsi="Palatino Linotype"/>
          <w:b/>
          <w:w w:val="109"/>
          <w:sz w:val="20"/>
          <w:szCs w:val="20"/>
        </w:rPr>
        <w:t>p</w:t>
      </w:r>
      <w:r w:rsidRPr="004407EF">
        <w:rPr>
          <w:rFonts w:ascii="Palatino Linotype" w:hAnsi="Palatino Linotype"/>
          <w:b/>
          <w:spacing w:val="-8"/>
          <w:w w:val="109"/>
          <w:sz w:val="20"/>
          <w:szCs w:val="20"/>
        </w:rPr>
        <w:t>r</w:t>
      </w:r>
      <w:r w:rsidRPr="004407EF">
        <w:rPr>
          <w:rFonts w:ascii="Palatino Linotype" w:hAnsi="Palatino Linotype"/>
          <w:b/>
          <w:spacing w:val="-2"/>
          <w:w w:val="109"/>
          <w:sz w:val="20"/>
          <w:szCs w:val="20"/>
        </w:rPr>
        <w:t>o</w:t>
      </w:r>
      <w:r w:rsidRPr="004407EF">
        <w:rPr>
          <w:rFonts w:ascii="Palatino Linotype" w:hAnsi="Palatino Linotype"/>
          <w:b/>
          <w:w w:val="109"/>
          <w:sz w:val="20"/>
          <w:szCs w:val="20"/>
        </w:rPr>
        <w:t>d</w:t>
      </w:r>
      <w:r w:rsidRPr="004407EF">
        <w:rPr>
          <w:rFonts w:ascii="Palatino Linotype" w:hAnsi="Palatino Linotype"/>
          <w:b/>
          <w:spacing w:val="-4"/>
          <w:w w:val="109"/>
          <w:sz w:val="20"/>
          <w:szCs w:val="20"/>
        </w:rPr>
        <w:t>u</w:t>
      </w:r>
      <w:r w:rsidRPr="004407EF">
        <w:rPr>
          <w:rFonts w:ascii="Palatino Linotype" w:hAnsi="Palatino Linotype"/>
          <w:b/>
          <w:w w:val="109"/>
          <w:sz w:val="20"/>
          <w:szCs w:val="20"/>
        </w:rPr>
        <w:t>c</w:t>
      </w:r>
      <w:r w:rsidRPr="004407EF">
        <w:rPr>
          <w:rFonts w:ascii="Palatino Linotype" w:hAnsi="Palatino Linotype"/>
          <w:b/>
          <w:spacing w:val="-3"/>
          <w:w w:val="109"/>
          <w:sz w:val="20"/>
          <w:szCs w:val="20"/>
        </w:rPr>
        <w:t>t</w:t>
      </w:r>
      <w:r w:rsidRPr="004407EF">
        <w:rPr>
          <w:rFonts w:ascii="Palatino Linotype" w:hAnsi="Palatino Linotype"/>
          <w:b/>
          <w:w w:val="109"/>
          <w:sz w:val="20"/>
          <w:szCs w:val="20"/>
        </w:rPr>
        <w:t>i</w:t>
      </w:r>
      <w:r w:rsidRPr="004407EF">
        <w:rPr>
          <w:rFonts w:ascii="Palatino Linotype" w:hAnsi="Palatino Linotype"/>
          <w:b/>
          <w:spacing w:val="-3"/>
          <w:w w:val="109"/>
          <w:sz w:val="20"/>
          <w:szCs w:val="20"/>
        </w:rPr>
        <w:t>v</w:t>
      </w:r>
      <w:r w:rsidRPr="004407EF">
        <w:rPr>
          <w:rFonts w:ascii="Palatino Linotype" w:hAnsi="Palatino Linotype"/>
          <w:b/>
          <w:w w:val="109"/>
          <w:sz w:val="20"/>
          <w:szCs w:val="20"/>
        </w:rPr>
        <w:t>e</w:t>
      </w:r>
      <w:r w:rsidRPr="004407EF">
        <w:rPr>
          <w:rFonts w:ascii="Palatino Linotype" w:hAnsi="Palatino Linotype"/>
          <w:b/>
          <w:spacing w:val="9"/>
          <w:w w:val="109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pacing w:val="-5"/>
          <w:w w:val="134"/>
          <w:sz w:val="20"/>
          <w:szCs w:val="20"/>
        </w:rPr>
        <w:t>r</w:t>
      </w:r>
      <w:r w:rsidRPr="004407EF">
        <w:rPr>
          <w:rFonts w:ascii="Palatino Linotype" w:hAnsi="Palatino Linotype"/>
          <w:b/>
          <w:spacing w:val="-2"/>
          <w:sz w:val="20"/>
          <w:szCs w:val="20"/>
        </w:rPr>
        <w:t>e</w:t>
      </w:r>
      <w:r w:rsidRPr="004407EF">
        <w:rPr>
          <w:rFonts w:ascii="Palatino Linotype" w:hAnsi="Palatino Linotype"/>
          <w:b/>
          <w:w w:val="101"/>
          <w:sz w:val="20"/>
          <w:szCs w:val="20"/>
        </w:rPr>
        <w:t>s</w:t>
      </w:r>
      <w:r w:rsidRPr="004407EF">
        <w:rPr>
          <w:rFonts w:ascii="Palatino Linotype" w:hAnsi="Palatino Linotype"/>
          <w:b/>
          <w:spacing w:val="-3"/>
          <w:w w:val="112"/>
          <w:sz w:val="20"/>
          <w:szCs w:val="20"/>
        </w:rPr>
        <w:t>p</w:t>
      </w:r>
      <w:r w:rsidRPr="004407EF">
        <w:rPr>
          <w:rFonts w:ascii="Palatino Linotype" w:hAnsi="Palatino Linotype"/>
          <w:b/>
          <w:w w:val="102"/>
          <w:sz w:val="20"/>
          <w:szCs w:val="20"/>
        </w:rPr>
        <w:t>o</w:t>
      </w:r>
      <w:r w:rsidRPr="004407EF">
        <w:rPr>
          <w:rFonts w:ascii="Palatino Linotype" w:hAnsi="Palatino Linotype"/>
          <w:b/>
          <w:spacing w:val="-4"/>
          <w:w w:val="112"/>
          <w:sz w:val="20"/>
          <w:szCs w:val="20"/>
        </w:rPr>
        <w:t>n</w:t>
      </w:r>
      <w:r w:rsidRPr="004407EF">
        <w:rPr>
          <w:rFonts w:ascii="Palatino Linotype" w:hAnsi="Palatino Linotype"/>
          <w:b/>
          <w:w w:val="101"/>
          <w:sz w:val="20"/>
          <w:szCs w:val="20"/>
        </w:rPr>
        <w:t>s</w:t>
      </w:r>
      <w:r w:rsidRPr="004407EF">
        <w:rPr>
          <w:rFonts w:ascii="Palatino Linotype" w:hAnsi="Palatino Linotype"/>
          <w:b/>
          <w:spacing w:val="-3"/>
          <w:sz w:val="20"/>
          <w:szCs w:val="20"/>
        </w:rPr>
        <w:t>e</w:t>
      </w:r>
      <w:r w:rsidRPr="004407EF">
        <w:rPr>
          <w:rFonts w:ascii="Palatino Linotype" w:hAnsi="Palatino Linotype"/>
          <w:b/>
          <w:w w:val="101"/>
          <w:sz w:val="20"/>
          <w:szCs w:val="20"/>
        </w:rPr>
        <w:t>s</w:t>
      </w:r>
      <w:r w:rsidRPr="004407EF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z w:val="20"/>
          <w:szCs w:val="20"/>
        </w:rPr>
        <w:t>in</w:t>
      </w:r>
      <w:r w:rsidRPr="004407EF">
        <w:rPr>
          <w:rFonts w:ascii="Palatino Linotype" w:hAnsi="Palatino Linotype"/>
          <w:b/>
          <w:spacing w:val="27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pacing w:val="-2"/>
          <w:w w:val="110"/>
          <w:sz w:val="20"/>
          <w:szCs w:val="20"/>
        </w:rPr>
        <w:t>c</w:t>
      </w:r>
      <w:r w:rsidRPr="004407EF">
        <w:rPr>
          <w:rFonts w:ascii="Palatino Linotype" w:hAnsi="Palatino Linotype"/>
          <w:b/>
          <w:spacing w:val="-5"/>
          <w:w w:val="110"/>
          <w:sz w:val="20"/>
          <w:szCs w:val="20"/>
        </w:rPr>
        <w:t>r</w:t>
      </w:r>
      <w:r w:rsidRPr="004407EF">
        <w:rPr>
          <w:rFonts w:ascii="Palatino Linotype" w:hAnsi="Palatino Linotype"/>
          <w:b/>
          <w:w w:val="110"/>
          <w:sz w:val="20"/>
          <w:szCs w:val="20"/>
        </w:rPr>
        <w:t>o</w:t>
      </w:r>
      <w:r w:rsidRPr="004407EF">
        <w:rPr>
          <w:rFonts w:ascii="Palatino Linotype" w:hAnsi="Palatino Linotype"/>
          <w:b/>
          <w:spacing w:val="-3"/>
          <w:w w:val="110"/>
          <w:sz w:val="20"/>
          <w:szCs w:val="20"/>
        </w:rPr>
        <w:t>s</w:t>
      </w:r>
      <w:r w:rsidRPr="004407EF">
        <w:rPr>
          <w:rFonts w:ascii="Palatino Linotype" w:hAnsi="Palatino Linotype"/>
          <w:b/>
          <w:spacing w:val="-2"/>
          <w:w w:val="110"/>
          <w:sz w:val="20"/>
          <w:szCs w:val="20"/>
        </w:rPr>
        <w:t>s</w:t>
      </w:r>
      <w:r w:rsidRPr="004407EF">
        <w:rPr>
          <w:rFonts w:ascii="Palatino Linotype" w:hAnsi="Palatino Linotype"/>
          <w:b/>
          <w:w w:val="110"/>
          <w:sz w:val="20"/>
          <w:szCs w:val="20"/>
        </w:rPr>
        <w:t>b</w:t>
      </w:r>
      <w:r w:rsidRPr="004407EF">
        <w:rPr>
          <w:rFonts w:ascii="Palatino Linotype" w:hAnsi="Palatino Linotype"/>
          <w:b/>
          <w:spacing w:val="-8"/>
          <w:w w:val="110"/>
          <w:sz w:val="20"/>
          <w:szCs w:val="20"/>
        </w:rPr>
        <w:t>r</w:t>
      </w:r>
      <w:r w:rsidRPr="004407EF">
        <w:rPr>
          <w:rFonts w:ascii="Palatino Linotype" w:hAnsi="Palatino Linotype"/>
          <w:b/>
          <w:spacing w:val="-2"/>
          <w:w w:val="110"/>
          <w:sz w:val="20"/>
          <w:szCs w:val="20"/>
        </w:rPr>
        <w:t>e</w:t>
      </w:r>
      <w:r w:rsidRPr="004407EF">
        <w:rPr>
          <w:rFonts w:ascii="Palatino Linotype" w:hAnsi="Palatino Linotype"/>
          <w:b/>
          <w:w w:val="110"/>
          <w:sz w:val="20"/>
          <w:szCs w:val="20"/>
        </w:rPr>
        <w:t>d</w:t>
      </w:r>
      <w:r w:rsidRPr="004407EF">
        <w:rPr>
          <w:rFonts w:ascii="Palatino Linotype" w:hAnsi="Palatino Linotype"/>
          <w:b/>
          <w:spacing w:val="-6"/>
          <w:w w:val="110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spacing w:val="-2"/>
          <w:w w:val="110"/>
          <w:sz w:val="20"/>
          <w:szCs w:val="20"/>
        </w:rPr>
        <w:t>d</w:t>
      </w:r>
      <w:r w:rsidRPr="004407EF">
        <w:rPr>
          <w:rFonts w:ascii="Palatino Linotype" w:hAnsi="Palatino Linotype"/>
          <w:b/>
          <w:w w:val="110"/>
          <w:sz w:val="20"/>
          <w:szCs w:val="20"/>
        </w:rPr>
        <w:t>a</w:t>
      </w:r>
      <w:r w:rsidRPr="004407EF">
        <w:rPr>
          <w:rFonts w:ascii="Palatino Linotype" w:hAnsi="Palatino Linotype"/>
          <w:b/>
          <w:spacing w:val="-3"/>
          <w:w w:val="110"/>
          <w:sz w:val="20"/>
          <w:szCs w:val="20"/>
        </w:rPr>
        <w:t>i</w:t>
      </w:r>
      <w:r w:rsidRPr="004407EF">
        <w:rPr>
          <w:rFonts w:ascii="Palatino Linotype" w:hAnsi="Palatino Linotype"/>
          <w:b/>
          <w:spacing w:val="-2"/>
          <w:w w:val="110"/>
          <w:sz w:val="20"/>
          <w:szCs w:val="20"/>
        </w:rPr>
        <w:t>r</w:t>
      </w:r>
      <w:r w:rsidRPr="004407EF">
        <w:rPr>
          <w:rFonts w:ascii="Palatino Linotype" w:hAnsi="Palatino Linotype"/>
          <w:b/>
          <w:w w:val="110"/>
          <w:sz w:val="20"/>
          <w:szCs w:val="20"/>
        </w:rPr>
        <w:t>y</w:t>
      </w:r>
      <w:r w:rsidRPr="004407EF">
        <w:rPr>
          <w:rFonts w:ascii="Palatino Linotype" w:hAnsi="Palatino Linotype"/>
          <w:b/>
          <w:spacing w:val="14"/>
          <w:w w:val="110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w w:val="107"/>
          <w:sz w:val="20"/>
          <w:szCs w:val="20"/>
        </w:rPr>
        <w:t>h</w:t>
      </w:r>
      <w:r w:rsidRPr="004407EF">
        <w:rPr>
          <w:rFonts w:ascii="Palatino Linotype" w:hAnsi="Palatino Linotype"/>
          <w:b/>
          <w:spacing w:val="-3"/>
          <w:w w:val="107"/>
          <w:sz w:val="20"/>
          <w:szCs w:val="20"/>
        </w:rPr>
        <w:t>e</w:t>
      </w:r>
      <w:r w:rsidRPr="004407EF">
        <w:rPr>
          <w:rFonts w:ascii="Palatino Linotype" w:hAnsi="Palatino Linotype"/>
          <w:b/>
          <w:w w:val="99"/>
          <w:sz w:val="20"/>
          <w:szCs w:val="20"/>
        </w:rPr>
        <w:t>i</w:t>
      </w:r>
      <w:r w:rsidRPr="004407EF">
        <w:rPr>
          <w:rFonts w:ascii="Palatino Linotype" w:hAnsi="Palatino Linotype"/>
          <w:b/>
          <w:spacing w:val="-3"/>
          <w:w w:val="99"/>
          <w:sz w:val="20"/>
          <w:szCs w:val="20"/>
        </w:rPr>
        <w:t>f</w:t>
      </w:r>
      <w:r w:rsidRPr="004407EF">
        <w:rPr>
          <w:rFonts w:ascii="Palatino Linotype" w:hAnsi="Palatino Linotype"/>
          <w:b/>
          <w:spacing w:val="-2"/>
          <w:sz w:val="20"/>
          <w:szCs w:val="20"/>
        </w:rPr>
        <w:t>e</w:t>
      </w:r>
      <w:r w:rsidRPr="004407EF">
        <w:rPr>
          <w:rFonts w:ascii="Palatino Linotype" w:hAnsi="Palatino Linotype"/>
          <w:b/>
          <w:w w:val="134"/>
          <w:sz w:val="20"/>
          <w:szCs w:val="20"/>
        </w:rPr>
        <w:t>r</w:t>
      </w:r>
      <w:r w:rsidR="004407EF">
        <w:rPr>
          <w:rFonts w:ascii="Palatino Linotype" w:hAnsi="Palatino Linotype"/>
          <w:b/>
          <w:w w:val="101"/>
          <w:sz w:val="20"/>
          <w:szCs w:val="20"/>
        </w:rPr>
        <w:t>s</w:t>
      </w:r>
      <w:r w:rsidRPr="004407EF">
        <w:rPr>
          <w:rFonts w:ascii="Palatino Linotype" w:hAnsi="Palatino Linotype"/>
          <w:w w:val="101"/>
          <w:sz w:val="20"/>
          <w:szCs w:val="20"/>
        </w:rPr>
        <w:t>.</w:t>
      </w:r>
      <w:r w:rsidRPr="00266082">
        <w:rPr>
          <w:rFonts w:ascii="Palatino Linotype" w:hAnsi="Palatino Linotype"/>
          <w:w w:val="101"/>
          <w:sz w:val="20"/>
          <w:szCs w:val="20"/>
        </w:rPr>
        <w:t xml:space="preserve"> Journal of </w:t>
      </w:r>
      <w:r w:rsidRPr="00266082">
        <w:rPr>
          <w:rFonts w:ascii="Palatino Linotype" w:hAnsi="Palatino Linotype"/>
          <w:color w:val="121312"/>
          <w:spacing w:val="-7"/>
          <w:sz w:val="20"/>
          <w:szCs w:val="20"/>
        </w:rPr>
        <w:t>T</w:t>
      </w:r>
      <w:r w:rsidRPr="00266082">
        <w:rPr>
          <w:rFonts w:ascii="Palatino Linotype" w:hAnsi="Palatino Linotype"/>
          <w:color w:val="121312"/>
          <w:spacing w:val="-2"/>
          <w:sz w:val="20"/>
          <w:szCs w:val="20"/>
        </w:rPr>
        <w:t>r</w:t>
      </w:r>
      <w:r w:rsidRPr="00266082">
        <w:rPr>
          <w:rFonts w:ascii="Palatino Linotype" w:hAnsi="Palatino Linotype"/>
          <w:color w:val="121312"/>
          <w:sz w:val="20"/>
          <w:szCs w:val="20"/>
        </w:rPr>
        <w:t>opical</w:t>
      </w:r>
      <w:r w:rsidRPr="00266082">
        <w:rPr>
          <w:rFonts w:ascii="Palatino Linotype" w:hAnsi="Palatino Linotype"/>
          <w:color w:val="121312"/>
          <w:spacing w:val="-6"/>
          <w:sz w:val="20"/>
          <w:szCs w:val="20"/>
        </w:rPr>
        <w:t xml:space="preserve"> </w:t>
      </w:r>
      <w:r w:rsidRPr="00266082">
        <w:rPr>
          <w:rFonts w:ascii="Palatino Linotype" w:hAnsi="Palatino Linotype"/>
          <w:color w:val="121312"/>
          <w:spacing w:val="-3"/>
          <w:sz w:val="20"/>
          <w:szCs w:val="20"/>
        </w:rPr>
        <w:t>A</w:t>
      </w:r>
      <w:r w:rsidRPr="00266082">
        <w:rPr>
          <w:rFonts w:ascii="Palatino Linotype" w:hAnsi="Palatino Linotype"/>
          <w:color w:val="121312"/>
          <w:sz w:val="20"/>
          <w:szCs w:val="20"/>
        </w:rPr>
        <w:t>n</w:t>
      </w:r>
      <w:r w:rsidRPr="00266082">
        <w:rPr>
          <w:rFonts w:ascii="Palatino Linotype" w:hAnsi="Palatino Linotype"/>
          <w:color w:val="121312"/>
          <w:spacing w:val="-3"/>
          <w:sz w:val="20"/>
          <w:szCs w:val="20"/>
        </w:rPr>
        <w:t>i</w:t>
      </w:r>
      <w:r w:rsidRPr="00266082">
        <w:rPr>
          <w:rFonts w:ascii="Palatino Linotype" w:hAnsi="Palatino Linotype"/>
          <w:color w:val="121312"/>
          <w:sz w:val="20"/>
          <w:szCs w:val="20"/>
        </w:rPr>
        <w:t>mal</w:t>
      </w:r>
      <w:r w:rsidRPr="00266082">
        <w:rPr>
          <w:rFonts w:ascii="Palatino Linotype" w:hAnsi="Palatino Linotype"/>
          <w:color w:val="121312"/>
          <w:spacing w:val="-4"/>
          <w:sz w:val="20"/>
          <w:szCs w:val="20"/>
        </w:rPr>
        <w:t xml:space="preserve"> </w:t>
      </w:r>
      <w:r w:rsidRPr="00266082">
        <w:rPr>
          <w:rFonts w:ascii="Palatino Linotype" w:hAnsi="Palatino Linotype"/>
          <w:color w:val="121312"/>
          <w:spacing w:val="-3"/>
          <w:sz w:val="20"/>
          <w:szCs w:val="20"/>
        </w:rPr>
        <w:t>H</w:t>
      </w:r>
      <w:r w:rsidRPr="00266082">
        <w:rPr>
          <w:rFonts w:ascii="Palatino Linotype" w:hAnsi="Palatino Linotype"/>
          <w:color w:val="121312"/>
          <w:sz w:val="20"/>
          <w:szCs w:val="20"/>
        </w:rPr>
        <w:t>e</w:t>
      </w:r>
      <w:r w:rsidRPr="00266082">
        <w:rPr>
          <w:rFonts w:ascii="Palatino Linotype" w:hAnsi="Palatino Linotype"/>
          <w:color w:val="121312"/>
          <w:spacing w:val="-4"/>
          <w:sz w:val="20"/>
          <w:szCs w:val="20"/>
        </w:rPr>
        <w:t>a</w:t>
      </w:r>
      <w:r w:rsidRPr="00266082">
        <w:rPr>
          <w:rFonts w:ascii="Palatino Linotype" w:hAnsi="Palatino Linotype"/>
          <w:color w:val="121312"/>
          <w:sz w:val="20"/>
          <w:szCs w:val="20"/>
        </w:rPr>
        <w:t>l</w:t>
      </w:r>
      <w:r w:rsidRPr="00266082">
        <w:rPr>
          <w:rFonts w:ascii="Palatino Linotype" w:hAnsi="Palatino Linotype"/>
          <w:color w:val="121312"/>
          <w:spacing w:val="-3"/>
          <w:sz w:val="20"/>
          <w:szCs w:val="20"/>
        </w:rPr>
        <w:t>t</w:t>
      </w:r>
      <w:r w:rsidRPr="00266082">
        <w:rPr>
          <w:rFonts w:ascii="Palatino Linotype" w:hAnsi="Palatino Linotype"/>
          <w:color w:val="121312"/>
          <w:sz w:val="20"/>
          <w:szCs w:val="20"/>
        </w:rPr>
        <w:t>h</w:t>
      </w:r>
      <w:r w:rsidRPr="00266082">
        <w:rPr>
          <w:rFonts w:ascii="Palatino Linotype" w:hAnsi="Palatino Linotype"/>
          <w:color w:val="121312"/>
          <w:spacing w:val="-7"/>
          <w:sz w:val="20"/>
          <w:szCs w:val="20"/>
        </w:rPr>
        <w:t xml:space="preserve"> and </w:t>
      </w:r>
      <w:r w:rsidRPr="00266082">
        <w:rPr>
          <w:rFonts w:ascii="Palatino Linotype" w:hAnsi="Palatino Linotype"/>
          <w:color w:val="121312"/>
          <w:sz w:val="20"/>
          <w:szCs w:val="20"/>
        </w:rPr>
        <w:t>P</w:t>
      </w:r>
      <w:r w:rsidRPr="00266082">
        <w:rPr>
          <w:rFonts w:ascii="Palatino Linotype" w:hAnsi="Palatino Linotype"/>
          <w:color w:val="121312"/>
          <w:spacing w:val="-4"/>
          <w:sz w:val="20"/>
          <w:szCs w:val="20"/>
        </w:rPr>
        <w:t>r</w:t>
      </w:r>
      <w:r w:rsidRPr="00266082">
        <w:rPr>
          <w:rFonts w:ascii="Palatino Linotype" w:hAnsi="Palatino Linotype"/>
          <w:color w:val="121312"/>
          <w:sz w:val="20"/>
          <w:szCs w:val="20"/>
        </w:rPr>
        <w:t>oduction</w:t>
      </w:r>
      <w:r w:rsidR="00672593">
        <w:rPr>
          <w:rFonts w:ascii="Palatino Linotype" w:hAnsi="Palatino Linotype"/>
          <w:color w:val="121312"/>
          <w:sz w:val="20"/>
          <w:szCs w:val="20"/>
        </w:rPr>
        <w:t>, 2017,</w:t>
      </w:r>
      <w:r w:rsidR="00005CF9">
        <w:rPr>
          <w:rFonts w:ascii="Palatino Linotype" w:hAnsi="Palatino Linotype"/>
          <w:color w:val="121312"/>
          <w:sz w:val="20"/>
          <w:szCs w:val="20"/>
        </w:rPr>
        <w:t xml:space="preserve"> 49, 347–</w:t>
      </w:r>
      <w:r w:rsidR="00672593">
        <w:rPr>
          <w:rFonts w:ascii="Palatino Linotype" w:hAnsi="Palatino Linotype"/>
          <w:color w:val="121312"/>
          <w:sz w:val="20"/>
          <w:szCs w:val="20"/>
        </w:rPr>
        <w:t>351</w:t>
      </w:r>
      <w:r w:rsidRPr="00266082">
        <w:rPr>
          <w:rFonts w:ascii="Palatino Linotype" w:hAnsi="Palatino Linotype"/>
          <w:color w:val="121312"/>
          <w:sz w:val="20"/>
          <w:szCs w:val="20"/>
        </w:rPr>
        <w:t xml:space="preserve">; </w:t>
      </w:r>
      <w:r w:rsidR="00B92B33" w:rsidRPr="00B92B33">
        <w:rPr>
          <w:rFonts w:ascii="Palatino Linotype" w:hAnsi="Palatino Linotype"/>
          <w:color w:val="365F91" w:themeColor="accent1" w:themeShade="BF"/>
          <w:sz w:val="20"/>
          <w:szCs w:val="20"/>
          <w:u w:val="single"/>
        </w:rPr>
        <w:t>https://doi.org/</w:t>
      </w:r>
      <w:hyperlink r:id="rId22" w:history="1">
        <w:r w:rsidR="00005CF9" w:rsidRPr="00B92B33">
          <w:rPr>
            <w:rStyle w:val="Hyperlink"/>
            <w:rFonts w:ascii="Palatino Linotype" w:hAnsi="Palatino Linotype" w:cs="Segoe UI"/>
            <w:color w:val="365F91" w:themeColor="accent1" w:themeShade="BF"/>
            <w:sz w:val="20"/>
            <w:szCs w:val="20"/>
            <w:shd w:val="clear" w:color="auto" w:fill="FCFCFC"/>
          </w:rPr>
          <w:t>10.1007/s11250-016-1198-z</w:t>
        </w:r>
      </w:hyperlink>
      <w:r w:rsidR="00266082" w:rsidRPr="005F1788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.</w:t>
      </w:r>
      <w:r w:rsidR="005F1788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 (Impact factor: </w:t>
      </w:r>
      <w:r w:rsidR="005F1788" w:rsidRPr="005F1788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1.</w:t>
      </w:r>
      <w:r w:rsidR="00072877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893</w:t>
      </w:r>
      <w:r w:rsidR="005F1788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121A8D" w:rsidRP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5F1788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C32D92" w:rsidRPr="00266082" w:rsidRDefault="00C32D92" w:rsidP="00266082">
      <w:pPr>
        <w:pStyle w:val="NoSpacing"/>
        <w:numPr>
          <w:ilvl w:val="0"/>
          <w:numId w:val="1"/>
        </w:numPr>
        <w:tabs>
          <w:tab w:val="num" w:pos="1170"/>
        </w:tabs>
        <w:spacing w:line="360" w:lineRule="auto"/>
        <w:jc w:val="both"/>
        <w:rPr>
          <w:rFonts w:ascii="Palatino Linotype" w:eastAsia="Calibri" w:hAnsi="Palatino Linotype"/>
          <w:sz w:val="20"/>
          <w:szCs w:val="20"/>
        </w:rPr>
      </w:pP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r w:rsidR="004407EF"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hmad 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Y</w:t>
      </w:r>
      <w:r w:rsidR="004407EF"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ar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Qamar,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266082">
        <w:rPr>
          <w:rFonts w:ascii="Palatino Linotype" w:hAnsi="Palatino Linotype"/>
          <w:sz w:val="20"/>
          <w:szCs w:val="20"/>
        </w:rPr>
        <w:t>A</w:t>
      </w:r>
      <w:r w:rsidR="004407EF">
        <w:rPr>
          <w:rFonts w:ascii="Palatino Linotype" w:hAnsi="Palatino Linotype"/>
          <w:sz w:val="20"/>
          <w:szCs w:val="20"/>
        </w:rPr>
        <w:t>bdul</w:t>
      </w:r>
      <w:r w:rsidRPr="00266082">
        <w:rPr>
          <w:rFonts w:ascii="Palatino Linotype" w:hAnsi="Palatino Linotype"/>
          <w:sz w:val="20"/>
          <w:szCs w:val="20"/>
        </w:rPr>
        <w:t xml:space="preserve"> Sattar</w:t>
      </w:r>
      <w:r w:rsidR="00950C51">
        <w:rPr>
          <w:rFonts w:ascii="Palatino Linotype" w:hAnsi="Palatino Linotype"/>
          <w:sz w:val="20"/>
          <w:szCs w:val="20"/>
        </w:rPr>
        <w:t>,</w:t>
      </w:r>
      <w:r w:rsidR="005854D5">
        <w:rPr>
          <w:rFonts w:ascii="Palatino Linotype" w:hAnsi="Palatino Linotype"/>
          <w:sz w:val="20"/>
          <w:szCs w:val="20"/>
        </w:rPr>
        <w:t xml:space="preserve"> and N</w:t>
      </w:r>
      <w:r w:rsidR="004407EF">
        <w:rPr>
          <w:rFonts w:ascii="Palatino Linotype" w:hAnsi="Palatino Linotype"/>
          <w:sz w:val="20"/>
          <w:szCs w:val="20"/>
        </w:rPr>
        <w:t>asim</w:t>
      </w:r>
      <w:r w:rsidR="005854D5">
        <w:rPr>
          <w:rFonts w:ascii="Palatino Linotype" w:hAnsi="Palatino Linotype"/>
          <w:sz w:val="20"/>
          <w:szCs w:val="20"/>
        </w:rPr>
        <w:t xml:space="preserve"> Ahmad</w:t>
      </w:r>
      <w:r w:rsidRPr="00266082">
        <w:rPr>
          <w:rFonts w:ascii="Palatino Linotype" w:hAnsi="Palatino Linotype"/>
          <w:sz w:val="20"/>
          <w:szCs w:val="20"/>
        </w:rPr>
        <w:t xml:space="preserve">. </w:t>
      </w:r>
      <w:r w:rsidRPr="004407EF">
        <w:rPr>
          <w:rFonts w:ascii="Palatino Linotype" w:hAnsi="Palatino Linotype"/>
          <w:b/>
          <w:sz w:val="20"/>
          <w:szCs w:val="20"/>
        </w:rPr>
        <w:t>“Cholesterol enhances post-thaw semen quality in buffaloes (</w:t>
      </w:r>
      <w:r w:rsidRPr="004407EF">
        <w:rPr>
          <w:rFonts w:ascii="Palatino Linotype" w:hAnsi="Palatino Linotype"/>
          <w:b/>
          <w:i/>
          <w:sz w:val="20"/>
          <w:szCs w:val="20"/>
        </w:rPr>
        <w:t>Bubalus bubalis</w:t>
      </w:r>
      <w:r w:rsidRPr="004407EF">
        <w:rPr>
          <w:rFonts w:ascii="Palatino Linotype" w:hAnsi="Palatino Linotype"/>
          <w:b/>
          <w:sz w:val="20"/>
          <w:szCs w:val="20"/>
        </w:rPr>
        <w:t>)”</w:t>
      </w:r>
      <w:r w:rsidRPr="004407EF">
        <w:rPr>
          <w:rFonts w:ascii="Palatino Linotype" w:hAnsi="Palatino Linotype"/>
          <w:sz w:val="20"/>
          <w:szCs w:val="20"/>
        </w:rPr>
        <w:t>. Buffalo Bulletin 32 (Special Iss</w:t>
      </w:r>
      <w:r w:rsidRPr="00266082">
        <w:rPr>
          <w:rFonts w:ascii="Palatino Linotype" w:hAnsi="Palatino Linotype"/>
          <w:sz w:val="20"/>
          <w:szCs w:val="20"/>
        </w:rPr>
        <w:t>ue 2)</w:t>
      </w:r>
      <w:r w:rsidR="00672593">
        <w:rPr>
          <w:rFonts w:ascii="Palatino Linotype" w:hAnsi="Palatino Linotype"/>
          <w:sz w:val="20"/>
          <w:szCs w:val="20"/>
        </w:rPr>
        <w:t>, 2013,</w:t>
      </w:r>
      <w:r w:rsidR="00B92B33">
        <w:rPr>
          <w:rFonts w:ascii="Palatino Linotype" w:hAnsi="Palatino Linotype"/>
          <w:sz w:val="20"/>
          <w:szCs w:val="20"/>
        </w:rPr>
        <w:t xml:space="preserve"> 370–</w:t>
      </w:r>
      <w:r w:rsidRPr="00266082">
        <w:rPr>
          <w:rFonts w:ascii="Palatino Linotype" w:hAnsi="Palatino Linotype"/>
          <w:sz w:val="20"/>
          <w:szCs w:val="20"/>
        </w:rPr>
        <w:t xml:space="preserve">374. </w:t>
      </w:r>
      <w:r w:rsidR="005F1788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0.172</w:t>
      </w:r>
      <w:r w:rsidR="005F1788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, Category of Journal: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 </w:t>
      </w:r>
      <w:r w:rsidR="00121A8D" w:rsidRP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Y</w:t>
      </w:r>
      <w:r w:rsidR="005F1788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C32D92" w:rsidRPr="00121A8D" w:rsidRDefault="00C32D92" w:rsidP="00B92B33">
      <w:pPr>
        <w:pStyle w:val="NoSpacing"/>
        <w:numPr>
          <w:ilvl w:val="0"/>
          <w:numId w:val="1"/>
        </w:numPr>
        <w:tabs>
          <w:tab w:val="num" w:pos="1170"/>
        </w:tabs>
        <w:spacing w:line="360" w:lineRule="auto"/>
        <w:jc w:val="both"/>
        <w:rPr>
          <w:rFonts w:ascii="Palatino Linotype" w:eastAsia="Calibri" w:hAnsi="Palatino Linotype"/>
          <w:sz w:val="20"/>
          <w:szCs w:val="20"/>
        </w:rPr>
      </w:pP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>A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bdur 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>R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>ahman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Ansari, H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>afsa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Zaneb, S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>aima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Masood, A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neela 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>Z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>ameer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Durrani, </w:t>
      </w:r>
      <w:r w:rsidR="00832AFD" w:rsidRPr="004407EF">
        <w:rPr>
          <w:rFonts w:ascii="Palatino Linotype" w:hAnsi="Palatino Linotype"/>
          <w:b/>
          <w:iCs/>
          <w:color w:val="000000" w:themeColor="text1"/>
          <w:sz w:val="20"/>
          <w:szCs w:val="20"/>
          <w:shd w:val="clear" w:color="auto" w:fill="FFFFFF"/>
        </w:rPr>
        <w:t>Ahmad Yar Qamar,</w:t>
      </w:r>
      <w:r w:rsidR="00832AFD" w:rsidRPr="004407EF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>A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>sghar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Hussain,</w:t>
      </w:r>
      <w:r w:rsidR="00950C51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and</w:t>
      </w:r>
      <w:r w:rsidR="00832AFD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Abid Hussain Shahzad</w:t>
      </w:r>
      <w:r w:rsidRPr="00266082">
        <w:rPr>
          <w:rFonts w:ascii="Palatino Linotype" w:hAnsi="Palatino Linotype"/>
          <w:bCs/>
          <w:sz w:val="20"/>
          <w:szCs w:val="20"/>
        </w:rPr>
        <w:t xml:space="preserve">. </w:t>
      </w:r>
      <w:r w:rsidRPr="004407EF">
        <w:rPr>
          <w:rFonts w:ascii="Palatino Linotype" w:hAnsi="Palatino Linotype"/>
          <w:b/>
          <w:sz w:val="20"/>
          <w:szCs w:val="20"/>
        </w:rPr>
        <w:t>Assessment of seasonal variations in plasma progesterone concentrations and the morphometry of corpus luteum and ovary during estrous in Nili-Ravi buffalo</w:t>
      </w:r>
      <w:r w:rsidRPr="004407EF">
        <w:rPr>
          <w:rFonts w:ascii="Palatino Linotype" w:hAnsi="Palatino Linotype"/>
          <w:iCs/>
          <w:sz w:val="20"/>
          <w:szCs w:val="20"/>
          <w:shd w:val="clear" w:color="auto" w:fill="FFFFFF"/>
        </w:rPr>
        <w:t>.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</w:t>
      </w:r>
      <w:r w:rsidRPr="00266082">
        <w:rPr>
          <w:rFonts w:ascii="Palatino Linotype" w:hAnsi="Palatino Linotype"/>
          <w:bCs/>
          <w:sz w:val="20"/>
          <w:szCs w:val="20"/>
          <w:shd w:val="clear" w:color="auto" w:fill="FFFFFF"/>
        </w:rPr>
        <w:t>International Journal for Agro Veterinary and Medical Sciences</w:t>
      </w:r>
      <w:r w:rsidR="00672593">
        <w:rPr>
          <w:rFonts w:ascii="Palatino Linotype" w:hAnsi="Palatino Linotype"/>
          <w:bCs/>
          <w:sz w:val="20"/>
          <w:szCs w:val="20"/>
          <w:shd w:val="clear" w:color="auto" w:fill="FFFFFF"/>
        </w:rPr>
        <w:t>, 2013,</w:t>
      </w:r>
      <w:r w:rsidRPr="00266082">
        <w:rPr>
          <w:rFonts w:ascii="Palatino Linotype" w:hAnsi="Palatino Linotype"/>
          <w:iCs/>
          <w:sz w:val="20"/>
          <w:szCs w:val="20"/>
          <w:shd w:val="clear" w:color="auto" w:fill="FFFFFF"/>
        </w:rPr>
        <w:t xml:space="preserve"> </w:t>
      </w:r>
      <w:r w:rsidR="00B92B33">
        <w:rPr>
          <w:rFonts w:ascii="Palatino Linotype" w:hAnsi="Palatino Linotype"/>
          <w:bCs/>
          <w:sz w:val="20"/>
          <w:szCs w:val="20"/>
        </w:rPr>
        <w:t>7(6); 190–</w:t>
      </w:r>
      <w:r w:rsidRPr="00266082">
        <w:rPr>
          <w:rFonts w:ascii="Palatino Linotype" w:hAnsi="Palatino Linotype"/>
          <w:bCs/>
          <w:sz w:val="20"/>
          <w:szCs w:val="20"/>
        </w:rPr>
        <w:t xml:space="preserve">195. </w:t>
      </w:r>
      <w:r w:rsidR="00B92B33" w:rsidRPr="00B92B33">
        <w:rPr>
          <w:rFonts w:ascii="Palatino Linotype" w:hAnsi="Palatino Linotype"/>
          <w:bCs/>
          <w:color w:val="365F91" w:themeColor="accent1" w:themeShade="BF"/>
          <w:sz w:val="20"/>
          <w:szCs w:val="20"/>
          <w:u w:val="single"/>
        </w:rPr>
        <w:t>https://doi.org/</w:t>
      </w:r>
      <w:r w:rsidRPr="00B92B33">
        <w:rPr>
          <w:rFonts w:ascii="Palatino Linotype" w:hAnsi="Palatino Linotype"/>
          <w:color w:val="365F91" w:themeColor="accent1" w:themeShade="BF"/>
          <w:sz w:val="20"/>
          <w:szCs w:val="20"/>
          <w:u w:val="single"/>
        </w:rPr>
        <w:t>10.5455/ijavms.25-1374802290</w:t>
      </w:r>
      <w:r w:rsidRPr="00121A8D">
        <w:rPr>
          <w:rFonts w:ascii="Palatino Linotype" w:hAnsi="Palatino Linotype"/>
          <w:sz w:val="20"/>
          <w:szCs w:val="20"/>
        </w:rPr>
        <w:t>.</w:t>
      </w:r>
      <w:r w:rsidR="00121A8D">
        <w:rPr>
          <w:rFonts w:ascii="Palatino Linotype" w:hAnsi="Palatino Linotype"/>
          <w:sz w:val="20"/>
          <w:szCs w:val="20"/>
        </w:rPr>
        <w:t xml:space="preserve"> 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9A6B44" w:rsidRPr="004407EF" w:rsidRDefault="00767707" w:rsidP="004407EF">
      <w:pPr>
        <w:numPr>
          <w:ilvl w:val="0"/>
          <w:numId w:val="1"/>
        </w:numPr>
        <w:pBdr>
          <w:bottom w:val="single" w:sz="6" w:space="1" w:color="auto"/>
        </w:pBdr>
        <w:tabs>
          <w:tab w:val="num" w:pos="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Review Articles</w:t>
      </w:r>
    </w:p>
    <w:p w:rsidR="00815E64" w:rsidRPr="00630F7E" w:rsidRDefault="00815E64" w:rsidP="00E70D3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630F7E">
        <w:rPr>
          <w:rFonts w:ascii="Palatino Linotype" w:hAnsi="Palatino Linotype"/>
          <w:b/>
          <w:sz w:val="20"/>
          <w:szCs w:val="20"/>
        </w:rPr>
        <w:t>Ahmad Yar Qamar</w:t>
      </w:r>
      <w:r w:rsidRPr="00630F7E">
        <w:rPr>
          <w:rFonts w:ascii="Palatino Linotype" w:hAnsi="Palatino Linotype"/>
          <w:sz w:val="20"/>
          <w:szCs w:val="20"/>
        </w:rPr>
        <w:t xml:space="preserve">, Tariq Hussain, Muhammad Kamran Rafique, Seonggyu Bang, Bereket Molla Tanga, Gyeonghwan Seong, Xun Fang, Islam M. Saadeldin, and Jongki Cho. </w:t>
      </w:r>
      <w:r w:rsidRPr="00630F7E">
        <w:rPr>
          <w:rFonts w:ascii="Palatino Linotype" w:hAnsi="Palatino Linotype"/>
          <w:b/>
          <w:sz w:val="20"/>
          <w:szCs w:val="20"/>
        </w:rPr>
        <w:t>The role of stem cells and their derived extracellular vesicles in restoring female and male fertility</w:t>
      </w:r>
      <w:r w:rsidRPr="00630F7E">
        <w:rPr>
          <w:rFonts w:ascii="Palatino Linotype" w:hAnsi="Palatino Linotype"/>
          <w:sz w:val="20"/>
          <w:szCs w:val="20"/>
        </w:rPr>
        <w:t>. Cells, 2021, 10: 2460</w:t>
      </w:r>
      <w:r w:rsidR="00630F7E" w:rsidRPr="00630F7E">
        <w:rPr>
          <w:rFonts w:ascii="Palatino Linotype" w:hAnsi="Palatino Linotype"/>
          <w:b/>
          <w:sz w:val="20"/>
          <w:szCs w:val="20"/>
        </w:rPr>
        <w:t xml:space="preserve">; </w:t>
      </w:r>
      <w:hyperlink r:id="rId23" w:history="1">
        <w:r w:rsidR="00630F7E" w:rsidRPr="00307F54">
          <w:rPr>
            <w:rStyle w:val="Hyperlink"/>
            <w:rFonts w:ascii="Palatino Linotype" w:hAnsi="Palatino Linotype" w:cs="Arial"/>
            <w:bCs/>
            <w:color w:val="548DD4" w:themeColor="text2" w:themeTint="99"/>
            <w:sz w:val="20"/>
            <w:szCs w:val="20"/>
            <w:shd w:val="clear" w:color="auto" w:fill="FFFFFF"/>
          </w:rPr>
          <w:t>https://doi.org/10.3390/cells10092460</w:t>
        </w:r>
      </w:hyperlink>
      <w:r w:rsidR="00630F7E" w:rsidRPr="00121A8D">
        <w:rPr>
          <w:rFonts w:ascii="Palatino Linotype" w:hAnsi="Palatino Linotype"/>
          <w:sz w:val="20"/>
          <w:szCs w:val="20"/>
        </w:rPr>
        <w:t>.</w:t>
      </w:r>
      <w:r w:rsidR="00121A8D">
        <w:rPr>
          <w:rFonts w:ascii="Palatino Linotype" w:hAnsi="Palatino Linotype"/>
          <w:sz w:val="20"/>
          <w:szCs w:val="20"/>
        </w:rPr>
        <w:t xml:space="preserve"> 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0C0D06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7.666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X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756B8C" w:rsidRPr="00756B8C" w:rsidRDefault="00756B8C" w:rsidP="00E70D3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756B8C">
        <w:rPr>
          <w:rFonts w:ascii="Palatino Linotype" w:hAnsi="Palatino Linotype"/>
          <w:sz w:val="20"/>
          <w:szCs w:val="20"/>
        </w:rPr>
        <w:t>Bereket Molla Tanga,</w:t>
      </w:r>
      <w:r>
        <w:rPr>
          <w:rFonts w:ascii="Palatino Linotype" w:hAnsi="Palatino Linotype"/>
          <w:b/>
          <w:sz w:val="20"/>
          <w:szCs w:val="20"/>
        </w:rPr>
        <w:t xml:space="preserve"> Ahmad Yar Qamar</w:t>
      </w:r>
      <w:r w:rsidRPr="00756B8C">
        <w:rPr>
          <w:rFonts w:ascii="Palatino Linotype" w:hAnsi="Palatino Linotype"/>
          <w:sz w:val="20"/>
          <w:szCs w:val="20"/>
        </w:rPr>
        <w:t xml:space="preserve">, Sanan Raza, Seonggyu Bang, Xun Fang, </w:t>
      </w:r>
      <w:proofErr w:type="spellStart"/>
      <w:r w:rsidRPr="00756B8C">
        <w:rPr>
          <w:rFonts w:ascii="Palatino Linotype" w:hAnsi="Palatino Linotype"/>
          <w:sz w:val="20"/>
          <w:szCs w:val="20"/>
        </w:rPr>
        <w:t>Kiyoung</w:t>
      </w:r>
      <w:proofErr w:type="spellEnd"/>
      <w:r w:rsidRPr="00756B8C">
        <w:rPr>
          <w:rFonts w:ascii="Palatino Linotype" w:hAnsi="Palatino Linotype"/>
          <w:sz w:val="20"/>
          <w:szCs w:val="20"/>
        </w:rPr>
        <w:t xml:space="preserve"> Yoon, Jongki Cho.</w:t>
      </w:r>
      <w:r>
        <w:rPr>
          <w:rFonts w:ascii="Palatino Linotype" w:hAnsi="Palatino Linotype"/>
          <w:b/>
          <w:sz w:val="20"/>
          <w:szCs w:val="20"/>
        </w:rPr>
        <w:t xml:space="preserve"> Semen evaluation: methodological advancements in sperm quality-specific fertility assessment- A review</w:t>
      </w:r>
      <w:r w:rsidRPr="00756B8C">
        <w:rPr>
          <w:rFonts w:ascii="Palatino Linotype" w:hAnsi="Palatino Linotype"/>
          <w:sz w:val="20"/>
          <w:szCs w:val="20"/>
        </w:rPr>
        <w:t>.</w:t>
      </w:r>
      <w:r w:rsidR="00B92B33">
        <w:rPr>
          <w:rFonts w:ascii="Palatino Linotype" w:hAnsi="Palatino Linotype"/>
          <w:sz w:val="20"/>
          <w:szCs w:val="20"/>
        </w:rPr>
        <w:t xml:space="preserve"> </w:t>
      </w:r>
      <w:r w:rsidR="00F341C9" w:rsidRPr="00F341C9">
        <w:rPr>
          <w:rFonts w:ascii="Palatino Linotype" w:hAnsi="Palatino Linotype" w:cs="Arial"/>
          <w:noProof/>
          <w:sz w:val="20"/>
        </w:rPr>
        <w:t>Asian-Australasian J</w:t>
      </w:r>
      <w:r w:rsidR="009E561B">
        <w:rPr>
          <w:rFonts w:ascii="Palatino Linotype" w:hAnsi="Palatino Linotype" w:cs="Arial"/>
          <w:noProof/>
          <w:sz w:val="20"/>
        </w:rPr>
        <w:t>ournal</w:t>
      </w:r>
      <w:r w:rsidR="00F341C9" w:rsidRPr="00F341C9">
        <w:rPr>
          <w:rFonts w:ascii="Palatino Linotype" w:hAnsi="Palatino Linotype" w:cs="Arial"/>
          <w:noProof/>
          <w:sz w:val="20"/>
        </w:rPr>
        <w:t xml:space="preserve"> of Animal Sciences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B92B33">
        <w:rPr>
          <w:rFonts w:ascii="Palatino Linotype" w:hAnsi="Palatino Linotype"/>
          <w:sz w:val="20"/>
          <w:szCs w:val="20"/>
        </w:rPr>
        <w:t>2021, 34(8): 1253–</w:t>
      </w:r>
      <w:r w:rsidR="00E70D30">
        <w:rPr>
          <w:rFonts w:ascii="Palatino Linotype" w:hAnsi="Palatino Linotype"/>
          <w:sz w:val="20"/>
          <w:szCs w:val="20"/>
        </w:rPr>
        <w:t xml:space="preserve">1270; </w:t>
      </w:r>
      <w:hyperlink r:id="rId24" w:history="1">
        <w:r w:rsidR="00E70D30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https://doi.org/10.5713/ab.21.0072</w:t>
        </w:r>
      </w:hyperlink>
      <w:r w:rsidR="00E70D30" w:rsidRPr="00121A8D">
        <w:rPr>
          <w:rFonts w:ascii="Palatino Linotype" w:hAnsi="Palatino Linotype"/>
          <w:sz w:val="20"/>
          <w:szCs w:val="20"/>
        </w:rPr>
        <w:t>.</w:t>
      </w:r>
      <w:r w:rsidR="00121A8D">
        <w:rPr>
          <w:rFonts w:ascii="Palatino Linotype" w:hAnsi="Palatino Linotype"/>
          <w:sz w:val="20"/>
          <w:szCs w:val="20"/>
        </w:rPr>
        <w:t xml:space="preserve"> 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0C0D06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2.694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W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490912" w:rsidRPr="00121A8D" w:rsidRDefault="00490912" w:rsidP="00121A8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750B7E">
        <w:rPr>
          <w:rFonts w:ascii="Palatino Linotype" w:hAnsi="Palatino Linotype"/>
          <w:sz w:val="20"/>
          <w:szCs w:val="20"/>
        </w:rPr>
        <w:t xml:space="preserve">Muhammad Zeeshan Akram, Ali Murtaza, Muhammad Kashif, Syed Ehtisham-ul-Haque, Aman Ullah Khan, Waqas Ahmad, Hassan Jalal, Muhammad Farooq, </w:t>
      </w:r>
      <w:r w:rsidR="00121A8D">
        <w:rPr>
          <w:rFonts w:ascii="Palatino Linotype" w:hAnsi="Palatino Linotype"/>
          <w:b/>
          <w:sz w:val="20"/>
          <w:szCs w:val="20"/>
        </w:rPr>
        <w:t>Ahmad Y</w:t>
      </w:r>
      <w:r w:rsidRPr="00750B7E">
        <w:rPr>
          <w:rFonts w:ascii="Palatino Linotype" w:hAnsi="Palatino Linotype"/>
          <w:b/>
          <w:sz w:val="20"/>
          <w:szCs w:val="20"/>
        </w:rPr>
        <w:t>ar Qamar</w:t>
      </w:r>
      <w:r w:rsidRPr="00750B7E">
        <w:rPr>
          <w:rFonts w:ascii="Palatino Linotype" w:hAnsi="Palatino Linotype"/>
          <w:sz w:val="20"/>
          <w:szCs w:val="20"/>
        </w:rPr>
        <w:t>, H.M. Khizer Aziz, Zohaib Shahid</w:t>
      </w:r>
      <w:r>
        <w:rPr>
          <w:rFonts w:ascii="Palatino Linotype" w:hAnsi="Palatino Linotype"/>
          <w:sz w:val="20"/>
          <w:szCs w:val="20"/>
        </w:rPr>
        <w:t xml:space="preserve">. </w:t>
      </w:r>
      <w:r w:rsidR="00B92B33">
        <w:rPr>
          <w:rFonts w:ascii="Palatino Linotype" w:hAnsi="Palatino Linotype"/>
          <w:b/>
          <w:sz w:val="20"/>
          <w:szCs w:val="20"/>
        </w:rPr>
        <w:t>Peeping into the e</w:t>
      </w:r>
      <w:r w:rsidRPr="00750B7E">
        <w:rPr>
          <w:rFonts w:ascii="Palatino Linotype" w:hAnsi="Palatino Linotype"/>
          <w:b/>
          <w:sz w:val="20"/>
          <w:szCs w:val="20"/>
        </w:rPr>
        <w:t xml:space="preserve">merging </w:t>
      </w:r>
      <w:r w:rsidR="00B92B33">
        <w:rPr>
          <w:rFonts w:ascii="Palatino Linotype" w:hAnsi="Palatino Linotype"/>
          <w:b/>
          <w:sz w:val="20"/>
          <w:szCs w:val="20"/>
        </w:rPr>
        <w:t>t</w:t>
      </w:r>
      <w:r w:rsidRPr="00750B7E">
        <w:rPr>
          <w:rFonts w:ascii="Palatino Linotype" w:hAnsi="Palatino Linotype"/>
          <w:b/>
          <w:sz w:val="20"/>
          <w:szCs w:val="20"/>
        </w:rPr>
        <w:t xml:space="preserve">hreat of </w:t>
      </w:r>
      <w:r w:rsidR="00B92B33">
        <w:rPr>
          <w:rFonts w:ascii="Palatino Linotype" w:hAnsi="Palatino Linotype"/>
          <w:b/>
          <w:sz w:val="20"/>
          <w:szCs w:val="20"/>
        </w:rPr>
        <w:t>n</w:t>
      </w:r>
      <w:r w:rsidRPr="00750B7E">
        <w:rPr>
          <w:rFonts w:ascii="Palatino Linotype" w:hAnsi="Palatino Linotype"/>
          <w:b/>
          <w:sz w:val="20"/>
          <w:szCs w:val="20"/>
        </w:rPr>
        <w:t xml:space="preserve">ovel </w:t>
      </w:r>
      <w:r w:rsidR="00B92B33">
        <w:rPr>
          <w:rFonts w:ascii="Palatino Linotype" w:hAnsi="Palatino Linotype"/>
          <w:b/>
          <w:sz w:val="20"/>
          <w:szCs w:val="20"/>
        </w:rPr>
        <w:t>i</w:t>
      </w:r>
      <w:r w:rsidRPr="00750B7E">
        <w:rPr>
          <w:rFonts w:ascii="Palatino Linotype" w:hAnsi="Palatino Linotype"/>
          <w:b/>
          <w:sz w:val="20"/>
          <w:szCs w:val="20"/>
        </w:rPr>
        <w:t xml:space="preserve">nfluenza D </w:t>
      </w:r>
      <w:r w:rsidR="00B92B33">
        <w:rPr>
          <w:rFonts w:ascii="Palatino Linotype" w:hAnsi="Palatino Linotype"/>
          <w:b/>
          <w:sz w:val="20"/>
          <w:szCs w:val="20"/>
        </w:rPr>
        <w:t>v</w:t>
      </w:r>
      <w:r w:rsidRPr="00750B7E">
        <w:rPr>
          <w:rFonts w:ascii="Palatino Linotype" w:hAnsi="Palatino Linotype"/>
          <w:b/>
          <w:sz w:val="20"/>
          <w:szCs w:val="20"/>
        </w:rPr>
        <w:t>irus: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750B7E">
        <w:rPr>
          <w:rFonts w:ascii="Palatino Linotype" w:hAnsi="Palatino Linotype"/>
          <w:b/>
          <w:sz w:val="20"/>
          <w:szCs w:val="20"/>
        </w:rPr>
        <w:t xml:space="preserve">A </w:t>
      </w:r>
      <w:r w:rsidR="00B92B33">
        <w:rPr>
          <w:rFonts w:ascii="Palatino Linotype" w:hAnsi="Palatino Linotype"/>
          <w:b/>
          <w:sz w:val="20"/>
          <w:szCs w:val="20"/>
        </w:rPr>
        <w:t>r</w:t>
      </w:r>
      <w:r w:rsidRPr="00750B7E">
        <w:rPr>
          <w:rFonts w:ascii="Palatino Linotype" w:hAnsi="Palatino Linotype"/>
          <w:b/>
          <w:sz w:val="20"/>
          <w:szCs w:val="20"/>
        </w:rPr>
        <w:t>eview</w:t>
      </w:r>
      <w:r w:rsidRPr="00750B7E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750B7E">
        <w:rPr>
          <w:rFonts w:ascii="Palatino Linotype" w:hAnsi="Palatino Linotype"/>
          <w:sz w:val="20"/>
          <w:szCs w:val="20"/>
        </w:rPr>
        <w:t>Agricultural Reviews,</w:t>
      </w:r>
      <w:r w:rsidR="006864E5">
        <w:rPr>
          <w:rFonts w:ascii="Palatino Linotype" w:hAnsi="Palatino Linotype"/>
          <w:sz w:val="20"/>
          <w:szCs w:val="20"/>
        </w:rPr>
        <w:t xml:space="preserve"> 2021;</w:t>
      </w:r>
      <w:r>
        <w:rPr>
          <w:rFonts w:ascii="Palatino Linotype" w:hAnsi="Palatino Linotype"/>
          <w:sz w:val="20"/>
          <w:szCs w:val="20"/>
        </w:rPr>
        <w:t xml:space="preserve"> </w:t>
      </w:r>
      <w:hyperlink r:id="rId25" w:history="1">
        <w:r w:rsidR="006864E5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https://doi.10.18805/ag.R-190</w:t>
        </w:r>
      </w:hyperlink>
      <w:r w:rsidR="006864E5"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. </w:t>
      </w:r>
      <w:r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767707" w:rsidRPr="00121A8D" w:rsidRDefault="00767707" w:rsidP="00121A8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lastRenderedPageBreak/>
        <w:t>Ahmad Yar Qamar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>, Feriel Yasmine Mahiddine</w:t>
      </w:r>
      <w:r w:rsidR="00386CCD" w:rsidRPr="004407EF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 Seonggyu Bang, Xun Fang, Sang Tae Shin, Min Jung Kim, and Jongki Cho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386CCD" w:rsidRPr="004407EF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Extracellular vesicle</w:t>
      </w:r>
      <w:r w:rsidR="00B92B33">
        <w:rPr>
          <w:rFonts w:ascii="Palatino Linotype" w:hAnsi="Palatino Linotype"/>
          <w:b/>
          <w:color w:val="000000" w:themeColor="text1"/>
          <w:sz w:val="20"/>
          <w:szCs w:val="20"/>
        </w:rPr>
        <w:t>-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mediated crosstalk between the gametes, conceptus, and female reproductive tract</w:t>
      </w:r>
      <w:r w:rsidR="00386CCD" w:rsidRPr="004407EF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6071B5">
        <w:rPr>
          <w:rFonts w:ascii="Palatino Linotype" w:hAnsi="Palatino Linotype"/>
          <w:sz w:val="20"/>
          <w:szCs w:val="20"/>
        </w:rPr>
        <w:t>Frontier</w:t>
      </w:r>
      <w:r w:rsidR="00121A8D">
        <w:rPr>
          <w:rFonts w:ascii="Palatino Linotype" w:hAnsi="Palatino Linotype"/>
          <w:sz w:val="20"/>
          <w:szCs w:val="20"/>
        </w:rPr>
        <w:t>s</w:t>
      </w:r>
      <w:r w:rsidR="006071B5">
        <w:rPr>
          <w:rFonts w:ascii="Palatino Linotype" w:hAnsi="Palatino Linotype"/>
          <w:sz w:val="20"/>
          <w:szCs w:val="20"/>
        </w:rPr>
        <w:t xml:space="preserve"> in Veterinary Science</w:t>
      </w:r>
      <w:r w:rsidR="006071B5">
        <w:rPr>
          <w:rFonts w:ascii="Palatino Linotype" w:hAnsi="Palatino Linotype"/>
          <w:color w:val="020202"/>
          <w:sz w:val="20"/>
          <w:szCs w:val="20"/>
          <w:shd w:val="clear" w:color="auto" w:fill="FFFFFF"/>
        </w:rPr>
        <w:t>, 2020, 7:</w:t>
      </w:r>
      <w:r w:rsidR="00FF0FA6">
        <w:rPr>
          <w:rFonts w:ascii="Palatino Linotype" w:hAnsi="Palatino Linotype"/>
          <w:color w:val="020202"/>
          <w:sz w:val="20"/>
          <w:szCs w:val="20"/>
          <w:shd w:val="clear" w:color="auto" w:fill="FFFFFF"/>
        </w:rPr>
        <w:t>589117</w:t>
      </w:r>
      <w:r w:rsidR="006071B5">
        <w:rPr>
          <w:rFonts w:ascii="Palatino Linotype" w:hAnsi="Palatino Linotype"/>
          <w:color w:val="020202"/>
          <w:sz w:val="20"/>
          <w:szCs w:val="20"/>
          <w:shd w:val="clear" w:color="auto" w:fill="FFFFFF"/>
        </w:rPr>
        <w:t xml:space="preserve">; </w:t>
      </w:r>
      <w:hyperlink r:id="rId26" w:history="1">
        <w:r w:rsidR="006071B5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  <w:shd w:val="clear" w:color="auto" w:fill="FFFFFF"/>
          </w:rPr>
          <w:t>https://doi.org/10.3389/fvets.2020.589117</w:t>
        </w:r>
      </w:hyperlink>
      <w:r w:rsidR="00386CCD" w:rsidRPr="00121A8D">
        <w:rPr>
          <w:rFonts w:ascii="Palatino Linotype" w:hAnsi="Palatino Linotype"/>
          <w:sz w:val="20"/>
          <w:szCs w:val="20"/>
          <w:shd w:val="clear" w:color="auto" w:fill="FFFFFF"/>
        </w:rPr>
        <w:t>.</w:t>
      </w:r>
      <w:r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0C0D06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3.471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121A8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W</w:t>
      </w:r>
      <w:r w:rsidR="00121A8D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767707" w:rsidRPr="00C30105" w:rsidRDefault="00767707" w:rsidP="00767707">
      <w:pPr>
        <w:numPr>
          <w:ilvl w:val="0"/>
          <w:numId w:val="1"/>
        </w:numPr>
        <w:pBdr>
          <w:bottom w:val="single" w:sz="6" w:space="1" w:color="auto"/>
        </w:pBdr>
        <w:tabs>
          <w:tab w:val="num" w:pos="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Short Communications</w:t>
      </w:r>
      <w:r w:rsidR="005854D5">
        <w:rPr>
          <w:rFonts w:ascii="Palatino Linotype" w:hAnsi="Palatino Linotype"/>
          <w:b/>
          <w:sz w:val="22"/>
          <w:szCs w:val="20"/>
        </w:rPr>
        <w:t xml:space="preserve"> and Case Reports</w:t>
      </w:r>
    </w:p>
    <w:p w:rsidR="00767707" w:rsidRPr="005854D5" w:rsidRDefault="00767707" w:rsidP="007677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407EF">
        <w:rPr>
          <w:rFonts w:ascii="Palatino Linotype" w:hAnsi="Palatino Linotype"/>
          <w:color w:val="000000" w:themeColor="text1"/>
          <w:sz w:val="20"/>
          <w:szCs w:val="20"/>
        </w:rPr>
        <w:t xml:space="preserve">Feriel Yasmine Mahiddine, 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 xml:space="preserve">, and Min Jung Kim. 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Canine amniotic membrane</w:t>
      </w:r>
      <w:r w:rsidR="00B92B33">
        <w:rPr>
          <w:rFonts w:ascii="Palatino Linotype" w:hAnsi="Palatino Linotype"/>
          <w:b/>
          <w:color w:val="000000" w:themeColor="text1"/>
          <w:sz w:val="20"/>
          <w:szCs w:val="20"/>
        </w:rPr>
        <w:t>-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derived mesenchymal stem cells exosomes addition in canine sperm freezing medium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>. Journal of Animal Reproduction and Biotechnology,</w:t>
      </w:r>
      <w:r w:rsidRPr="004407EF"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</w:t>
      </w:r>
      <w:r w:rsidR="00B92B33">
        <w:rPr>
          <w:rFonts w:ascii="Palatino Linotype" w:hAnsi="Palatino Linotype"/>
          <w:color w:val="000000" w:themeColor="text1"/>
          <w:sz w:val="20"/>
          <w:szCs w:val="20"/>
        </w:rPr>
        <w:t>2020; 35(3): 268–</w:t>
      </w:r>
      <w:r w:rsidRPr="004407EF">
        <w:rPr>
          <w:rFonts w:ascii="Palatino Linotype" w:hAnsi="Palatino Linotype"/>
          <w:color w:val="000000" w:themeColor="text1"/>
          <w:sz w:val="20"/>
          <w:szCs w:val="20"/>
        </w:rPr>
        <w:t>272</w:t>
      </w:r>
      <w:r w:rsidRPr="004407EF">
        <w:rPr>
          <w:rFonts w:ascii="Palatino Linotype" w:hAnsi="Palatino Linotype"/>
          <w:i/>
          <w:color w:val="000000" w:themeColor="text1"/>
          <w:sz w:val="20"/>
          <w:szCs w:val="20"/>
        </w:rPr>
        <w:t>.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hyperlink r:id="rId27" w:history="1">
        <w:r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https://doi.org/10.12750/JARB.35.3.268</w:t>
        </w:r>
      </w:hyperlink>
      <w:r w:rsidRPr="002560CA">
        <w:rPr>
          <w:rFonts w:ascii="Palatino Linotype" w:hAnsi="Palatino Linotype"/>
          <w:sz w:val="20"/>
          <w:szCs w:val="20"/>
        </w:rPr>
        <w:t>.</w:t>
      </w:r>
      <w:r w:rsidR="002560CA" w:rsidRPr="002560CA">
        <w:rPr>
          <w:rFonts w:ascii="Palatino Linotype" w:hAnsi="Palatino Linotype"/>
          <w:sz w:val="20"/>
          <w:szCs w:val="20"/>
        </w:rPr>
        <w:t xml:space="preserve"> </w:t>
      </w:r>
      <w:r w:rsidR="002560CA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2560CA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2560CA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2560CA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NA</w:t>
      </w:r>
      <w:r w:rsidR="002560CA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5854D5" w:rsidRPr="006E6F84" w:rsidRDefault="004407EF" w:rsidP="006E6F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266082">
        <w:rPr>
          <w:rFonts w:ascii="Palatino Linotype" w:hAnsi="Palatino Linotype"/>
          <w:w w:val="107"/>
          <w:sz w:val="20"/>
          <w:szCs w:val="20"/>
        </w:rPr>
        <w:t>M</w:t>
      </w:r>
      <w:r w:rsidRPr="00266082">
        <w:rPr>
          <w:rFonts w:ascii="Palatino Linotype" w:hAnsi="Palatino Linotype"/>
          <w:spacing w:val="-3"/>
          <w:w w:val="107"/>
          <w:sz w:val="20"/>
          <w:szCs w:val="20"/>
        </w:rPr>
        <w:t>u</w:t>
      </w:r>
      <w:r w:rsidRPr="00266082">
        <w:rPr>
          <w:rFonts w:ascii="Palatino Linotype" w:hAnsi="Palatino Linotype"/>
          <w:spacing w:val="-2"/>
          <w:w w:val="107"/>
          <w:sz w:val="20"/>
          <w:szCs w:val="20"/>
        </w:rPr>
        <w:t>h</w:t>
      </w:r>
      <w:r w:rsidRPr="00266082">
        <w:rPr>
          <w:rFonts w:ascii="Palatino Linotype" w:hAnsi="Palatino Linotype"/>
          <w:w w:val="107"/>
          <w:sz w:val="20"/>
          <w:szCs w:val="20"/>
        </w:rPr>
        <w:t>a</w:t>
      </w:r>
      <w:r w:rsidRPr="00266082">
        <w:rPr>
          <w:rFonts w:ascii="Palatino Linotype" w:hAnsi="Palatino Linotype"/>
          <w:spacing w:val="-3"/>
          <w:w w:val="107"/>
          <w:sz w:val="20"/>
          <w:szCs w:val="20"/>
        </w:rPr>
        <w:t>m</w:t>
      </w:r>
      <w:r w:rsidRPr="00266082">
        <w:rPr>
          <w:rFonts w:ascii="Palatino Linotype" w:hAnsi="Palatino Linotype"/>
          <w:w w:val="107"/>
          <w:sz w:val="20"/>
          <w:szCs w:val="20"/>
        </w:rPr>
        <w:t>m</w:t>
      </w:r>
      <w:r w:rsidRPr="00266082">
        <w:rPr>
          <w:rFonts w:ascii="Palatino Linotype" w:hAnsi="Palatino Linotype"/>
          <w:spacing w:val="-4"/>
          <w:w w:val="107"/>
          <w:sz w:val="20"/>
          <w:szCs w:val="20"/>
        </w:rPr>
        <w:t>a</w:t>
      </w:r>
      <w:r w:rsidRPr="00266082">
        <w:rPr>
          <w:rFonts w:ascii="Palatino Linotype" w:hAnsi="Palatino Linotype"/>
          <w:w w:val="107"/>
          <w:sz w:val="20"/>
          <w:szCs w:val="20"/>
        </w:rPr>
        <w:t>d</w:t>
      </w:r>
      <w:r w:rsidRPr="00266082">
        <w:rPr>
          <w:rFonts w:ascii="Palatino Linotype" w:hAnsi="Palatino Linotype"/>
          <w:spacing w:val="3"/>
          <w:w w:val="107"/>
          <w:sz w:val="20"/>
          <w:szCs w:val="20"/>
        </w:rPr>
        <w:t xml:space="preserve"> </w:t>
      </w:r>
      <w:r w:rsidRPr="00266082">
        <w:rPr>
          <w:rFonts w:ascii="Palatino Linotype" w:hAnsi="Palatino Linotype"/>
          <w:sz w:val="20"/>
          <w:szCs w:val="20"/>
        </w:rPr>
        <w:t>U</w:t>
      </w:r>
      <w:r w:rsidRPr="00266082">
        <w:rPr>
          <w:rFonts w:ascii="Palatino Linotype" w:hAnsi="Palatino Linotype"/>
          <w:spacing w:val="-3"/>
          <w:sz w:val="20"/>
          <w:szCs w:val="20"/>
        </w:rPr>
        <w:t>s</w:t>
      </w:r>
      <w:r w:rsidRPr="00266082">
        <w:rPr>
          <w:rFonts w:ascii="Palatino Linotype" w:hAnsi="Palatino Linotype"/>
          <w:sz w:val="20"/>
          <w:szCs w:val="20"/>
        </w:rPr>
        <w:t>m</w:t>
      </w:r>
      <w:r w:rsidRPr="00266082">
        <w:rPr>
          <w:rFonts w:ascii="Palatino Linotype" w:hAnsi="Palatino Linotype"/>
          <w:spacing w:val="-4"/>
          <w:sz w:val="20"/>
          <w:szCs w:val="20"/>
        </w:rPr>
        <w:t>a</w:t>
      </w:r>
      <w:r w:rsidRPr="00266082">
        <w:rPr>
          <w:rFonts w:ascii="Palatino Linotype" w:hAnsi="Palatino Linotype"/>
          <w:sz w:val="20"/>
          <w:szCs w:val="20"/>
        </w:rPr>
        <w:t>n</w:t>
      </w:r>
      <w:r w:rsidRPr="00266082">
        <w:rPr>
          <w:rFonts w:ascii="Palatino Linotype" w:hAnsi="Palatino Linotype"/>
          <w:spacing w:val="24"/>
          <w:sz w:val="20"/>
          <w:szCs w:val="20"/>
        </w:rPr>
        <w:t xml:space="preserve"> </w:t>
      </w:r>
      <w:r w:rsidRPr="00266082">
        <w:rPr>
          <w:rFonts w:ascii="Palatino Linotype" w:hAnsi="Palatino Linotype"/>
          <w:sz w:val="20"/>
          <w:szCs w:val="20"/>
        </w:rPr>
        <w:t>M</w:t>
      </w:r>
      <w:r w:rsidRPr="00266082">
        <w:rPr>
          <w:rFonts w:ascii="Palatino Linotype" w:hAnsi="Palatino Linotype"/>
          <w:spacing w:val="-3"/>
          <w:sz w:val="20"/>
          <w:szCs w:val="20"/>
        </w:rPr>
        <w:t>e</w:t>
      </w:r>
      <w:r w:rsidRPr="00266082">
        <w:rPr>
          <w:rFonts w:ascii="Palatino Linotype" w:hAnsi="Palatino Linotype"/>
          <w:spacing w:val="-2"/>
          <w:sz w:val="20"/>
          <w:szCs w:val="20"/>
        </w:rPr>
        <w:t>h</w:t>
      </w:r>
      <w:r w:rsidRPr="00266082">
        <w:rPr>
          <w:rFonts w:ascii="Palatino Linotype" w:hAnsi="Palatino Linotype"/>
          <w:sz w:val="20"/>
          <w:szCs w:val="20"/>
        </w:rPr>
        <w:t>m</w:t>
      </w:r>
      <w:r w:rsidRPr="00266082">
        <w:rPr>
          <w:rFonts w:ascii="Palatino Linotype" w:hAnsi="Palatino Linotype"/>
          <w:spacing w:val="-3"/>
          <w:sz w:val="20"/>
          <w:szCs w:val="20"/>
        </w:rPr>
        <w:t>o</w:t>
      </w:r>
      <w:r w:rsidRPr="00266082">
        <w:rPr>
          <w:rFonts w:ascii="Palatino Linotype" w:hAnsi="Palatino Linotype"/>
          <w:sz w:val="20"/>
          <w:szCs w:val="20"/>
        </w:rPr>
        <w:t>od</w:t>
      </w:r>
      <w:r w:rsidR="005854D5" w:rsidRPr="00266082">
        <w:rPr>
          <w:rFonts w:ascii="Palatino Linotype" w:hAnsi="Palatino Linotype"/>
          <w:sz w:val="20"/>
          <w:szCs w:val="20"/>
        </w:rPr>
        <w:t>,</w:t>
      </w:r>
      <w:r w:rsidR="005854D5" w:rsidRPr="00266082">
        <w:rPr>
          <w:rFonts w:ascii="Palatino Linotype" w:hAnsi="Palatino Linotype"/>
          <w:sz w:val="20"/>
          <w:szCs w:val="20"/>
          <w:vertAlign w:val="superscript"/>
        </w:rPr>
        <w:t xml:space="preserve"> </w:t>
      </w:r>
      <w:r w:rsidR="005854D5"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hmad </w:t>
      </w:r>
      <w:r w:rsidR="005854D5"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Y</w:t>
      </w:r>
      <w:r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>ar</w:t>
      </w:r>
      <w:r w:rsidR="005854D5" w:rsidRPr="004407E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Qamar</w:t>
      </w:r>
      <w:r w:rsidR="00D71E54">
        <w:rPr>
          <w:rFonts w:ascii="Palatino Linotype" w:hAnsi="Palatino Linotype"/>
          <w:b/>
          <w:sz w:val="20"/>
          <w:szCs w:val="20"/>
        </w:rPr>
        <w:t xml:space="preserve">, </w:t>
      </w:r>
      <w:r w:rsidR="005854D5" w:rsidRPr="00266082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anan Raza, Hamayun Khan, Qaisar</w:t>
      </w:r>
      <w:r w:rsidR="005854D5" w:rsidRPr="00266082">
        <w:rPr>
          <w:rFonts w:ascii="Palatino Linotype" w:hAnsi="Palatino Linotype"/>
          <w:sz w:val="20"/>
          <w:szCs w:val="20"/>
        </w:rPr>
        <w:t xml:space="preserve"> Shahzad</w:t>
      </w:r>
      <w:r>
        <w:rPr>
          <w:rFonts w:ascii="Palatino Linotype" w:hAnsi="Palatino Linotype"/>
          <w:sz w:val="20"/>
          <w:szCs w:val="20"/>
        </w:rPr>
        <w:t>, and Abdul</w:t>
      </w:r>
      <w:r w:rsidR="005854D5">
        <w:rPr>
          <w:rFonts w:ascii="Palatino Linotype" w:hAnsi="Palatino Linotype"/>
          <w:sz w:val="20"/>
          <w:szCs w:val="20"/>
        </w:rPr>
        <w:t xml:space="preserve"> Sattar.</w:t>
      </w:r>
      <w:r w:rsidR="005854D5" w:rsidRPr="00266082">
        <w:rPr>
          <w:rFonts w:ascii="Palatino Linotype" w:hAnsi="Palatino Linotype"/>
          <w:sz w:val="20"/>
          <w:szCs w:val="20"/>
        </w:rPr>
        <w:t xml:space="preserve"> </w:t>
      </w:r>
      <w:r w:rsidR="00B92B33">
        <w:rPr>
          <w:rFonts w:ascii="Palatino Linotype" w:hAnsi="Palatino Linotype"/>
          <w:b/>
          <w:sz w:val="20"/>
          <w:szCs w:val="20"/>
        </w:rPr>
        <w:t>Dystocia due to p</w:t>
      </w:r>
      <w:r w:rsidR="005854D5" w:rsidRPr="004407EF">
        <w:rPr>
          <w:rFonts w:ascii="Palatino Linotype" w:hAnsi="Palatino Linotype"/>
          <w:b/>
          <w:sz w:val="20"/>
          <w:szCs w:val="20"/>
        </w:rPr>
        <w:t>ero</w:t>
      </w:r>
      <w:r w:rsidR="00B92B33">
        <w:rPr>
          <w:rFonts w:ascii="Palatino Linotype" w:hAnsi="Palatino Linotype"/>
          <w:b/>
          <w:sz w:val="20"/>
          <w:szCs w:val="20"/>
        </w:rPr>
        <w:t>somus elumbis (Acaudatus) in a b</w:t>
      </w:r>
      <w:r w:rsidR="005854D5" w:rsidRPr="004407EF">
        <w:rPr>
          <w:rFonts w:ascii="Palatino Linotype" w:hAnsi="Palatino Linotype"/>
          <w:b/>
          <w:sz w:val="20"/>
          <w:szCs w:val="20"/>
        </w:rPr>
        <w:t>uffalo</w:t>
      </w:r>
      <w:r w:rsidRPr="004407EF">
        <w:rPr>
          <w:rFonts w:ascii="Palatino Linotype" w:hAnsi="Palatino Linotype"/>
          <w:b/>
          <w:sz w:val="20"/>
          <w:szCs w:val="20"/>
        </w:rPr>
        <w:t>.</w:t>
      </w:r>
      <w:r w:rsidR="005854D5" w:rsidRPr="00266082">
        <w:rPr>
          <w:rFonts w:ascii="Palatino Linotype" w:hAnsi="Palatino Linotype"/>
          <w:sz w:val="20"/>
          <w:szCs w:val="20"/>
        </w:rPr>
        <w:t xml:space="preserve"> Pakistan Journal of Zoology</w:t>
      </w:r>
      <w:r w:rsidR="006E6F84">
        <w:rPr>
          <w:rFonts w:ascii="Palatino Linotype" w:hAnsi="Palatino Linotype"/>
          <w:sz w:val="20"/>
          <w:szCs w:val="20"/>
        </w:rPr>
        <w:t>,</w:t>
      </w:r>
      <w:r w:rsidR="005854D5" w:rsidRPr="00266082">
        <w:rPr>
          <w:rFonts w:ascii="Palatino Linotype" w:hAnsi="Palatino Linotype"/>
          <w:sz w:val="20"/>
          <w:szCs w:val="20"/>
        </w:rPr>
        <w:t xml:space="preserve"> 46 (5)</w:t>
      </w:r>
      <w:r w:rsidR="00B92B33">
        <w:rPr>
          <w:rFonts w:ascii="Palatino Linotype" w:hAnsi="Palatino Linotype"/>
          <w:sz w:val="20"/>
          <w:szCs w:val="20"/>
        </w:rPr>
        <w:t>; 1468–</w:t>
      </w:r>
      <w:r w:rsidR="005854D5" w:rsidRPr="00266082">
        <w:rPr>
          <w:rFonts w:ascii="Palatino Linotype" w:hAnsi="Palatino Linotype"/>
          <w:sz w:val="20"/>
          <w:szCs w:val="20"/>
        </w:rPr>
        <w:t>1470</w:t>
      </w:r>
      <w:r w:rsidR="005854D5">
        <w:rPr>
          <w:rFonts w:ascii="Palatino Linotype" w:hAnsi="Palatino Linotype"/>
          <w:sz w:val="20"/>
          <w:szCs w:val="20"/>
        </w:rPr>
        <w:t xml:space="preserve"> (2014)</w:t>
      </w:r>
      <w:r w:rsidR="005854D5" w:rsidRPr="00266082">
        <w:rPr>
          <w:rFonts w:ascii="Palatino Linotype" w:hAnsi="Palatino Linotype"/>
          <w:sz w:val="20"/>
          <w:szCs w:val="20"/>
        </w:rPr>
        <w:t>.</w:t>
      </w:r>
      <w:r w:rsidR="006E6F84">
        <w:rPr>
          <w:rFonts w:ascii="Palatino Linotype" w:hAnsi="Palatino Linotype"/>
          <w:sz w:val="20"/>
          <w:szCs w:val="20"/>
        </w:rPr>
        <w:t xml:space="preserve"> </w:t>
      </w:r>
      <w:r w:rsidR="006E6F84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(Impact factor: </w:t>
      </w:r>
      <w:r w:rsidR="000C030D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0.687</w:t>
      </w:r>
      <w:r w:rsidR="006E6F84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 xml:space="preserve">, Category of Journal: </w:t>
      </w:r>
      <w:r w:rsidR="006E6F84">
        <w:rPr>
          <w:rFonts w:ascii="Palatino Linotype" w:eastAsiaTheme="minorHAnsi" w:hAnsi="Palatino Linotype" w:cs="Palatino Linotype"/>
          <w:b/>
          <w:color w:val="C00000"/>
          <w:sz w:val="20"/>
          <w:szCs w:val="20"/>
        </w:rPr>
        <w:t>X</w:t>
      </w:r>
      <w:r w:rsidR="006E6F84">
        <w:rPr>
          <w:rFonts w:ascii="Palatino Linotype" w:eastAsiaTheme="minorHAnsi" w:hAnsi="Palatino Linotype" w:cs="Palatino Linotype"/>
          <w:color w:val="000000" w:themeColor="text1"/>
          <w:sz w:val="20"/>
          <w:szCs w:val="20"/>
        </w:rPr>
        <w:t>)</w:t>
      </w:r>
    </w:p>
    <w:p w:rsidR="00767707" w:rsidRPr="00186051" w:rsidRDefault="00767707" w:rsidP="00767707">
      <w:pPr>
        <w:numPr>
          <w:ilvl w:val="0"/>
          <w:numId w:val="1"/>
        </w:numPr>
        <w:pBdr>
          <w:bottom w:val="single" w:sz="6" w:space="1" w:color="auto"/>
        </w:pBdr>
        <w:tabs>
          <w:tab w:val="num" w:pos="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2"/>
        </w:rPr>
      </w:pPr>
      <w:r w:rsidRPr="00186051">
        <w:rPr>
          <w:rFonts w:ascii="Palatino Linotype" w:hAnsi="Palatino Linotype"/>
          <w:b/>
          <w:bCs/>
          <w:spacing w:val="-2"/>
          <w:sz w:val="22"/>
          <w:szCs w:val="22"/>
        </w:rPr>
        <w:t>Book chapter</w:t>
      </w:r>
    </w:p>
    <w:p w:rsidR="00767707" w:rsidRPr="00F931C7" w:rsidRDefault="00767707" w:rsidP="0068742A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Palatino Linotype" w:hAnsi="Palatino Linotype" w:cs="Calibri"/>
          <w:b/>
          <w:bCs/>
          <w:color w:val="000000"/>
          <w:sz w:val="20"/>
          <w:szCs w:val="32"/>
          <w:shd w:val="clear" w:color="auto" w:fill="FFFFFF"/>
        </w:rPr>
      </w:pPr>
      <w:r w:rsidRPr="004407EF">
        <w:rPr>
          <w:rFonts w:ascii="Palatino Linotype" w:hAnsi="Palatino Linotype" w:cs="Calibri"/>
          <w:b/>
          <w:bCs/>
          <w:color w:val="000000" w:themeColor="text1"/>
          <w:sz w:val="20"/>
          <w:szCs w:val="32"/>
          <w:shd w:val="clear" w:color="auto" w:fill="FFFFFF"/>
        </w:rPr>
        <w:t>Ahmad Yar Qamar,</w:t>
      </w:r>
      <w:r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 Xun Fang, Seonggyu Bang, Feriel Yasmine Mahiddine, Min Jung Kim, and Jongki Cho.</w:t>
      </w:r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 2020</w:t>
      </w:r>
      <w:r w:rsidR="004407EF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. </w:t>
      </w:r>
      <w:r w:rsidR="0068742A" w:rsidRPr="004407EF">
        <w:rPr>
          <w:rFonts w:ascii="Palatino Linotype" w:hAnsi="Palatino Linotype" w:cs="Calibri"/>
          <w:b/>
          <w:color w:val="000000" w:themeColor="text1"/>
          <w:sz w:val="20"/>
          <w:szCs w:val="32"/>
          <w:shd w:val="clear" w:color="auto" w:fill="FFFFFF"/>
        </w:rPr>
        <w:t>The interplay between exosomes and spermatozoa</w:t>
      </w:r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. </w:t>
      </w:r>
      <w:r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 </w:t>
      </w:r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In:  Faisal A. </w:t>
      </w:r>
      <w:proofErr w:type="spellStart"/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Alzahrani</w:t>
      </w:r>
      <w:proofErr w:type="spellEnd"/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., Islam M. Saadeldin (</w:t>
      </w:r>
      <w:proofErr w:type="gramStart"/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eds</w:t>
      </w:r>
      <w:proofErr w:type="gramEnd"/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). </w:t>
      </w:r>
      <w:r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Role of exosomes in b</w:t>
      </w:r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iological communication systems</w:t>
      </w:r>
      <w:r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. Springer Nature</w:t>
      </w:r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 Singapore Pte Ltd</w:t>
      </w:r>
      <w:r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.</w:t>
      </w:r>
      <w:r w:rsidR="00B92B33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 xml:space="preserve"> pp 115–</w:t>
      </w:r>
      <w:r w:rsidR="0068742A" w:rsidRPr="004407EF">
        <w:rPr>
          <w:rFonts w:ascii="Palatino Linotype" w:hAnsi="Palatino Linotype" w:cs="Calibri"/>
          <w:color w:val="000000" w:themeColor="text1"/>
          <w:sz w:val="20"/>
          <w:szCs w:val="32"/>
          <w:shd w:val="clear" w:color="auto" w:fill="FFFFFF"/>
        </w:rPr>
        <w:t>140. Link</w:t>
      </w:r>
      <w:r w:rsidR="0068742A">
        <w:rPr>
          <w:rFonts w:ascii="Palatino Linotype" w:hAnsi="Palatino Linotype" w:cs="Calibri"/>
          <w:color w:val="000000"/>
          <w:sz w:val="20"/>
          <w:szCs w:val="32"/>
          <w:shd w:val="clear" w:color="auto" w:fill="FFFFFF"/>
        </w:rPr>
        <w:t xml:space="preserve">:  </w:t>
      </w:r>
      <w:hyperlink r:id="rId28" w:history="1">
        <w:r w:rsidR="0068742A" w:rsidRPr="00307F54">
          <w:rPr>
            <w:rStyle w:val="Hyperlink"/>
            <w:rFonts w:ascii="Palatino Linotype" w:hAnsi="Palatino Linotype" w:cs="Calibri"/>
            <w:color w:val="548DD4" w:themeColor="text2" w:themeTint="99"/>
            <w:sz w:val="20"/>
            <w:szCs w:val="32"/>
            <w:shd w:val="clear" w:color="auto" w:fill="FFFFFF"/>
          </w:rPr>
          <w:t>https://doi.org/10.1007/978-981-15-6599-1</w:t>
        </w:r>
      </w:hyperlink>
      <w:r w:rsidR="0068742A" w:rsidRPr="00307F54">
        <w:rPr>
          <w:rFonts w:ascii="Palatino Linotype" w:hAnsi="Palatino Linotype" w:cs="Calibri"/>
          <w:color w:val="548DD4" w:themeColor="text2" w:themeTint="99"/>
          <w:sz w:val="20"/>
          <w:szCs w:val="32"/>
          <w:shd w:val="clear" w:color="auto" w:fill="FFFFFF"/>
        </w:rPr>
        <w:t xml:space="preserve">. </w:t>
      </w:r>
    </w:p>
    <w:p w:rsidR="00767707" w:rsidRPr="005C735D" w:rsidRDefault="00112A05" w:rsidP="00863C24">
      <w:pPr>
        <w:pStyle w:val="ListParagraph"/>
        <w:numPr>
          <w:ilvl w:val="0"/>
          <w:numId w:val="1"/>
        </w:numPr>
        <w:shd w:val="clear" w:color="auto" w:fill="FFFFFF"/>
        <w:tabs>
          <w:tab w:val="clear" w:pos="540"/>
          <w:tab w:val="num" w:pos="180"/>
          <w:tab w:val="left" w:pos="450"/>
          <w:tab w:val="num" w:pos="900"/>
        </w:tabs>
        <w:spacing w:line="360" w:lineRule="auto"/>
        <w:ind w:left="450" w:hanging="270"/>
        <w:jc w:val="both"/>
        <w:rPr>
          <w:rFonts w:ascii="Palatino Linotype" w:hAnsi="Palatino Linotype"/>
          <w:sz w:val="20"/>
          <w:szCs w:val="20"/>
        </w:rPr>
      </w:pPr>
      <w:hyperlink r:id="rId29" w:history="1">
        <w:r w:rsidR="005C735D" w:rsidRPr="00BA42F1">
          <w:rPr>
            <w:rStyle w:val="Hyperlink"/>
            <w:rFonts w:ascii="Palatino Linotype" w:hAnsi="Palatino Linotype"/>
            <w:b/>
            <w:color w:val="000000" w:themeColor="text1"/>
            <w:sz w:val="20"/>
            <w:szCs w:val="20"/>
            <w:u w:val="none"/>
            <w:bdr w:val="none" w:sz="0" w:space="0" w:color="auto" w:frame="1"/>
          </w:rPr>
          <w:t>Ahmad Yar Qamar</w:t>
        </w:r>
      </w:hyperlink>
      <w:r w:rsidR="005C735D"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,</w:t>
      </w:r>
      <w:r w:rsidR="005C735D" w:rsidRPr="00BA42F1">
        <w:rPr>
          <w:rStyle w:val="apple-converted-space"/>
          <w:rFonts w:ascii="Palatino Linotype" w:hAnsi="Palatino Linotype"/>
          <w:b/>
          <w:color w:val="000000" w:themeColor="text1"/>
          <w:sz w:val="20"/>
          <w:szCs w:val="20"/>
        </w:rPr>
        <w:t> </w:t>
      </w:r>
      <w:hyperlink r:id="rId30" w:history="1"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A</w:t>
        </w:r>
        <w:r w:rsid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man </w:t>
        </w:r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U</w:t>
        </w:r>
        <w:r w:rsid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llah</w:t>
        </w:r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Khan</w:t>
        </w:r>
      </w:hyperlink>
      <w:r w:rsidR="005C735D" w:rsidRPr="00BA42F1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5C735D" w:rsidRPr="00BA42F1">
        <w:rPr>
          <w:rStyle w:val="apple-converted-space"/>
          <w:rFonts w:ascii="Palatino Linotype" w:hAnsi="Palatino Linotype"/>
          <w:color w:val="000000" w:themeColor="text1"/>
          <w:sz w:val="20"/>
          <w:szCs w:val="20"/>
        </w:rPr>
        <w:t> </w:t>
      </w:r>
      <w:hyperlink r:id="rId31" w:history="1"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A</w:t>
        </w:r>
        <w:r w:rsid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atka</w:t>
        </w:r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Jamil</w:t>
        </w:r>
      </w:hyperlink>
      <w:r w:rsidR="005C735D" w:rsidRPr="00BA42F1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BA42F1">
        <w:rPr>
          <w:rFonts w:ascii="Palatino Linotype" w:hAnsi="Palatino Linotype"/>
          <w:color w:val="000000" w:themeColor="text1"/>
          <w:sz w:val="20"/>
          <w:szCs w:val="20"/>
        </w:rPr>
        <w:t xml:space="preserve"> and</w:t>
      </w:r>
      <w:r w:rsidR="005C735D" w:rsidRPr="00BA42F1">
        <w:rPr>
          <w:rStyle w:val="apple-converted-space"/>
          <w:rFonts w:ascii="Palatino Linotype" w:hAnsi="Palatino Linotype"/>
          <w:color w:val="000000" w:themeColor="text1"/>
          <w:sz w:val="20"/>
          <w:szCs w:val="20"/>
        </w:rPr>
        <w:t> </w:t>
      </w:r>
      <w:hyperlink r:id="rId32" w:history="1"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M</w:t>
        </w:r>
        <w:r w:rsid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uhammad </w:t>
        </w:r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A</w:t>
        </w:r>
        <w:r w:rsid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>bu</w:t>
        </w:r>
        <w:r w:rsidR="005C735D" w:rsidRPr="00BA42F1">
          <w:rPr>
            <w:rStyle w:val="Hyperlink"/>
            <w:rFonts w:ascii="Palatino Linotype" w:hAnsi="Palatino Linotype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Bakar</w:t>
        </w:r>
      </w:hyperlink>
      <w:r w:rsidR="005C735D" w:rsidRPr="00BA42F1">
        <w:rPr>
          <w:rStyle w:val="Hyperlink"/>
          <w:rFonts w:ascii="Palatino Linotype" w:hAnsi="Palatino Linotype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. 2015. </w:t>
      </w:r>
      <w:r w:rsidR="005C735D" w:rsidRPr="00BA42F1">
        <w:rPr>
          <w:rFonts w:ascii="Palatino Linotype" w:hAnsi="Palatino Linotype"/>
          <w:b/>
          <w:bCs/>
          <w:color w:val="000000" w:themeColor="text1"/>
          <w:spacing w:val="5"/>
          <w:sz w:val="20"/>
          <w:szCs w:val="20"/>
        </w:rPr>
        <w:t>Biotechnology and Animal Reproduction</w:t>
      </w:r>
      <w:r w:rsidR="005C735D" w:rsidRPr="00BA42F1">
        <w:rPr>
          <w:rFonts w:ascii="Palatino Linotype" w:hAnsi="Palatino Linotype"/>
          <w:bCs/>
          <w:color w:val="000000" w:themeColor="text1"/>
          <w:spacing w:val="5"/>
          <w:sz w:val="20"/>
          <w:szCs w:val="20"/>
        </w:rPr>
        <w:t xml:space="preserve">. </w:t>
      </w:r>
      <w:r w:rsidR="005C735D" w:rsidRPr="00BA42F1">
        <w:rPr>
          <w:rFonts w:ascii="Palatino Linotype" w:hAnsi="Palatino Linotype"/>
          <w:color w:val="000000" w:themeColor="text1"/>
          <w:sz w:val="20"/>
          <w:szCs w:val="20"/>
        </w:rPr>
        <w:t>In: Abu-Bakr M., Saeed A., Kul O. (</w:t>
      </w:r>
      <w:proofErr w:type="gramStart"/>
      <w:r w:rsidR="005C735D" w:rsidRPr="00BA42F1">
        <w:rPr>
          <w:rFonts w:ascii="Palatino Linotype" w:hAnsi="Palatino Linotype"/>
          <w:color w:val="000000" w:themeColor="text1"/>
          <w:sz w:val="20"/>
          <w:szCs w:val="20"/>
        </w:rPr>
        <w:t>eds</w:t>
      </w:r>
      <w:proofErr w:type="gramEnd"/>
      <w:r w:rsidR="005C735D" w:rsidRPr="00BA42F1">
        <w:rPr>
          <w:rFonts w:ascii="Palatino Linotype" w:hAnsi="Palatino Linotype"/>
          <w:color w:val="000000" w:themeColor="text1"/>
          <w:sz w:val="20"/>
          <w:szCs w:val="20"/>
        </w:rPr>
        <w:t>).</w:t>
      </w:r>
      <w:r w:rsidR="005C735D" w:rsidRPr="00BA42F1">
        <w:rPr>
          <w:rFonts w:ascii="Palatino Linotype" w:hAnsi="Palatino Linotype"/>
          <w:bCs/>
          <w:color w:val="000000" w:themeColor="text1"/>
          <w:spacing w:val="5"/>
          <w:sz w:val="20"/>
          <w:szCs w:val="20"/>
        </w:rPr>
        <w:t xml:space="preserve"> </w:t>
      </w:r>
      <w:r w:rsidR="005C735D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The Role of Biotechnology in Improvement of Livestock</w:t>
      </w:r>
      <w:r w:rsidR="005C735D" w:rsidRPr="00BA42F1">
        <w:rPr>
          <w:rFonts w:ascii="Palatino Linotype" w:hAnsi="Palatino Linotype"/>
          <w:color w:val="000000" w:themeColor="text1"/>
          <w:sz w:val="20"/>
          <w:szCs w:val="20"/>
        </w:rPr>
        <w:t> Animal Health and Biotechnology.</w:t>
      </w:r>
      <w:r w:rsidR="005C735D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Spr</w:t>
      </w:r>
      <w:r w:rsidR="00B92B33">
        <w:rPr>
          <w:rFonts w:ascii="Palatino Linotype" w:hAnsi="Palatino Linotype"/>
          <w:bCs/>
          <w:color w:val="000000" w:themeColor="text1"/>
          <w:sz w:val="20"/>
          <w:szCs w:val="20"/>
        </w:rPr>
        <w:t>inger, Berlin, Heidelberg. pp 1–</w:t>
      </w:r>
      <w:r w:rsidR="005C735D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26.</w:t>
      </w:r>
      <w:r w:rsidR="005C735D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767707" w:rsidRPr="00BA42F1">
        <w:rPr>
          <w:rFonts w:ascii="Palatino Linotype" w:hAnsi="Palatino Linotype"/>
          <w:color w:val="000000" w:themeColor="text1"/>
          <w:sz w:val="20"/>
          <w:szCs w:val="20"/>
        </w:rPr>
        <w:t>Lin</w:t>
      </w:r>
      <w:r w:rsidR="00767707" w:rsidRPr="005C735D">
        <w:rPr>
          <w:rFonts w:ascii="Palatino Linotype" w:hAnsi="Palatino Linotype"/>
          <w:sz w:val="20"/>
          <w:szCs w:val="20"/>
        </w:rPr>
        <w:t xml:space="preserve">k: </w:t>
      </w:r>
      <w:hyperlink r:id="rId33" w:history="1">
        <w:r w:rsidR="00767707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http://link.springer.c;om/book/10.1007/978-3-662-46789-3</w:t>
        </w:r>
      </w:hyperlink>
      <w:r w:rsidR="00767707" w:rsidRPr="00307F54">
        <w:rPr>
          <w:rStyle w:val="Hyperlink"/>
          <w:rFonts w:ascii="Palatino Linotype" w:hAnsi="Palatino Linotype"/>
          <w:color w:val="548DD4" w:themeColor="text2" w:themeTint="99"/>
          <w:sz w:val="20"/>
          <w:szCs w:val="20"/>
        </w:rPr>
        <w:t xml:space="preserve">. </w:t>
      </w:r>
    </w:p>
    <w:p w:rsidR="00753272" w:rsidRPr="00C30105" w:rsidRDefault="00753272" w:rsidP="00753272">
      <w:pPr>
        <w:numPr>
          <w:ilvl w:val="0"/>
          <w:numId w:val="1"/>
        </w:numPr>
        <w:pBdr>
          <w:bottom w:val="single" w:sz="6" w:space="1" w:color="auto"/>
        </w:pBdr>
        <w:tabs>
          <w:tab w:val="num" w:pos="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0"/>
        </w:rPr>
      </w:pPr>
      <w:r w:rsidRPr="00C30105">
        <w:rPr>
          <w:rFonts w:ascii="Palatino Linotype" w:hAnsi="Palatino Linotype"/>
          <w:b/>
          <w:sz w:val="22"/>
          <w:szCs w:val="20"/>
        </w:rPr>
        <w:t>Abstract published</w:t>
      </w:r>
      <w:r>
        <w:rPr>
          <w:rFonts w:ascii="Palatino Linotype" w:hAnsi="Palatino Linotype"/>
          <w:b/>
          <w:sz w:val="22"/>
          <w:szCs w:val="20"/>
        </w:rPr>
        <w:t>, oral and</w:t>
      </w:r>
      <w:r w:rsidRPr="00C30105">
        <w:rPr>
          <w:rFonts w:ascii="Palatino Linotype" w:hAnsi="Palatino Linotype"/>
          <w:b/>
          <w:sz w:val="22"/>
          <w:szCs w:val="20"/>
        </w:rPr>
        <w:t xml:space="preserve"> poster presentations</w:t>
      </w:r>
    </w:p>
    <w:p w:rsidR="00753272" w:rsidRPr="00BA42F1" w:rsidRDefault="00753272" w:rsidP="00753272">
      <w:pPr>
        <w:pStyle w:val="MDPI16affiliation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</w:rPr>
      </w:pPr>
      <w:r w:rsidRPr="00BA42F1">
        <w:rPr>
          <w:b/>
          <w:color w:val="000000" w:themeColor="text1"/>
          <w:sz w:val="20"/>
        </w:rPr>
        <w:t xml:space="preserve">Ahmad Yar Qamar, </w:t>
      </w:r>
      <w:r w:rsidRPr="00BA42F1">
        <w:rPr>
          <w:color w:val="000000" w:themeColor="text1"/>
          <w:sz w:val="20"/>
        </w:rPr>
        <w:t xml:space="preserve">Xun Fang, Seonggyu Bang, Sang Tae Shin, and Jongki Cho. </w:t>
      </w:r>
      <w:r w:rsidR="00B92B33">
        <w:rPr>
          <w:rFonts w:eastAsiaTheme="minorEastAsia"/>
          <w:b/>
          <w:color w:val="000000" w:themeColor="text1"/>
          <w:w w:val="93"/>
          <w:sz w:val="20"/>
          <w:szCs w:val="20"/>
        </w:rPr>
        <w:t>Reduced cryo-damage of canine sperm using f</w:t>
      </w:r>
      <w:r w:rsidRPr="00BA42F1">
        <w:rPr>
          <w:rFonts w:eastAsiaTheme="minorEastAsia"/>
          <w:b/>
          <w:color w:val="000000" w:themeColor="text1"/>
          <w:w w:val="93"/>
          <w:sz w:val="20"/>
          <w:szCs w:val="20"/>
        </w:rPr>
        <w:t xml:space="preserve">reezing </w:t>
      </w:r>
      <w:r w:rsidR="00B92B33">
        <w:rPr>
          <w:rFonts w:eastAsiaTheme="minorEastAsia"/>
          <w:b/>
          <w:color w:val="000000" w:themeColor="text1"/>
          <w:w w:val="93"/>
          <w:sz w:val="20"/>
          <w:szCs w:val="20"/>
        </w:rPr>
        <w:t>e</w:t>
      </w:r>
      <w:r w:rsidRPr="00BA42F1">
        <w:rPr>
          <w:rFonts w:eastAsiaTheme="minorEastAsia"/>
          <w:b/>
          <w:color w:val="000000" w:themeColor="text1"/>
          <w:w w:val="93"/>
          <w:sz w:val="20"/>
          <w:szCs w:val="20"/>
        </w:rPr>
        <w:t xml:space="preserve">xtender </w:t>
      </w:r>
      <w:r w:rsidR="00B92B33">
        <w:rPr>
          <w:rFonts w:eastAsiaTheme="minorEastAsia"/>
          <w:b/>
          <w:color w:val="000000" w:themeColor="text1"/>
          <w:w w:val="93"/>
          <w:sz w:val="20"/>
          <w:szCs w:val="20"/>
        </w:rPr>
        <w:t>s</w:t>
      </w:r>
      <w:r w:rsidRPr="00BA42F1">
        <w:rPr>
          <w:rFonts w:eastAsiaTheme="minorEastAsia"/>
          <w:b/>
          <w:color w:val="000000" w:themeColor="text1"/>
          <w:w w:val="93"/>
          <w:sz w:val="20"/>
          <w:szCs w:val="20"/>
        </w:rPr>
        <w:t xml:space="preserve">upplemented with </w:t>
      </w:r>
      <w:r w:rsidR="00B92B33">
        <w:rPr>
          <w:rFonts w:eastAsiaTheme="minorEastAsia"/>
          <w:b/>
          <w:color w:val="000000" w:themeColor="text1"/>
          <w:w w:val="93"/>
          <w:sz w:val="20"/>
          <w:szCs w:val="20"/>
        </w:rPr>
        <w:t>a</w:t>
      </w:r>
      <w:r w:rsidRPr="00BA42F1">
        <w:rPr>
          <w:rFonts w:eastAsiaTheme="minorEastAsia"/>
          <w:b/>
          <w:color w:val="000000" w:themeColor="text1"/>
          <w:w w:val="93"/>
          <w:sz w:val="20"/>
          <w:szCs w:val="20"/>
        </w:rPr>
        <w:t xml:space="preserve">ntioxidants or </w:t>
      </w:r>
      <w:r w:rsidR="00B92B33">
        <w:rPr>
          <w:rFonts w:eastAsiaTheme="minorEastAsia"/>
          <w:b/>
          <w:color w:val="000000" w:themeColor="text1"/>
          <w:w w:val="93"/>
          <w:sz w:val="20"/>
          <w:szCs w:val="20"/>
        </w:rPr>
        <w:t>e</w:t>
      </w:r>
      <w:r w:rsidRPr="00BA42F1">
        <w:rPr>
          <w:rFonts w:eastAsiaTheme="minorEastAsia"/>
          <w:b/>
          <w:color w:val="000000" w:themeColor="text1"/>
          <w:w w:val="93"/>
          <w:sz w:val="20"/>
          <w:szCs w:val="20"/>
        </w:rPr>
        <w:t xml:space="preserve">xtracellular </w:t>
      </w:r>
      <w:r w:rsidR="00B92B33">
        <w:rPr>
          <w:rFonts w:eastAsiaTheme="minorEastAsia"/>
          <w:b/>
          <w:color w:val="000000" w:themeColor="text1"/>
          <w:w w:val="93"/>
          <w:sz w:val="20"/>
          <w:szCs w:val="20"/>
        </w:rPr>
        <w:t>v</w:t>
      </w:r>
      <w:r w:rsidRPr="00BA42F1">
        <w:rPr>
          <w:rFonts w:eastAsiaTheme="minorEastAsia"/>
          <w:b/>
          <w:color w:val="000000" w:themeColor="text1"/>
          <w:w w:val="93"/>
          <w:sz w:val="20"/>
          <w:szCs w:val="20"/>
        </w:rPr>
        <w:t>esicles</w:t>
      </w:r>
      <w:r w:rsidRPr="00BA42F1">
        <w:rPr>
          <w:rFonts w:eastAsiaTheme="minorEastAsia"/>
          <w:b/>
          <w:color w:val="000000" w:themeColor="text1"/>
          <w:w w:val="93"/>
          <w:sz w:val="20"/>
        </w:rPr>
        <w:t xml:space="preserve">. </w:t>
      </w:r>
      <w:r w:rsidRPr="00BA42F1">
        <w:rPr>
          <w:bCs/>
          <w:color w:val="000000" w:themeColor="text1"/>
          <w:sz w:val="20"/>
        </w:rPr>
        <w:t xml:space="preserve">College of Veterinary Medicine, Chungnam National University, 99 Daehak-ro, Yuseong-gu, Daejeon 34134, Republic of Korea. </w:t>
      </w:r>
      <w:r w:rsidRPr="00BA42F1">
        <w:rPr>
          <w:iCs/>
          <w:color w:val="000000" w:themeColor="text1"/>
          <w:sz w:val="20"/>
          <w:szCs w:val="20"/>
        </w:rPr>
        <w:t xml:space="preserve">Department of Clinical Sciences, College of Veterinary and Animal Sciences, Jhang 35200, Sub-campus University of Veterinary and Animal Sciences, Lahore 54000, Pakistan. </w:t>
      </w:r>
      <w:r w:rsidR="00C53ABE" w:rsidRPr="00BA42F1">
        <w:rPr>
          <w:bCs/>
          <w:color w:val="000000" w:themeColor="text1"/>
          <w:sz w:val="20"/>
        </w:rPr>
        <w:t>2020 Korean Society of Animal Reproduction and Biotechnology Annual Symposium, 20 August 2020</w:t>
      </w:r>
      <w:r w:rsidRPr="00BA42F1">
        <w:rPr>
          <w:bCs/>
          <w:color w:val="000000" w:themeColor="text1"/>
          <w:sz w:val="20"/>
        </w:rPr>
        <w:t>.</w:t>
      </w:r>
      <w:r w:rsidR="00C32D92" w:rsidRPr="00BA42F1">
        <w:rPr>
          <w:bCs/>
          <w:color w:val="000000" w:themeColor="text1"/>
          <w:sz w:val="20"/>
        </w:rPr>
        <w:t xml:space="preserve"> </w:t>
      </w:r>
      <w:r w:rsidR="00C32D92" w:rsidRPr="00BA42F1">
        <w:rPr>
          <w:b/>
          <w:bCs/>
          <w:color w:val="000000" w:themeColor="text1"/>
          <w:sz w:val="20"/>
        </w:rPr>
        <w:t>Excellent</w:t>
      </w:r>
      <w:r w:rsidR="00FB619D">
        <w:rPr>
          <w:b/>
          <w:bCs/>
          <w:color w:val="000000" w:themeColor="text1"/>
          <w:sz w:val="20"/>
        </w:rPr>
        <w:t xml:space="preserve"> oral</w:t>
      </w:r>
      <w:r w:rsidR="00C32D92" w:rsidRPr="00BA42F1">
        <w:rPr>
          <w:b/>
          <w:bCs/>
          <w:color w:val="000000" w:themeColor="text1"/>
          <w:sz w:val="20"/>
        </w:rPr>
        <w:t xml:space="preserve"> presentation award.</w:t>
      </w:r>
    </w:p>
    <w:p w:rsidR="00753272" w:rsidRPr="00BA42F1" w:rsidRDefault="00753272" w:rsidP="00753272">
      <w:pPr>
        <w:pStyle w:val="MDPI16affiliation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</w:rPr>
      </w:pPr>
      <w:r w:rsidRPr="00BA42F1">
        <w:rPr>
          <w:color w:val="000000" w:themeColor="text1"/>
          <w:sz w:val="20"/>
        </w:rPr>
        <w:lastRenderedPageBreak/>
        <w:t xml:space="preserve">Seonggyu </w:t>
      </w:r>
      <w:r w:rsidR="007A2DDE" w:rsidRPr="00BA42F1">
        <w:rPr>
          <w:color w:val="000000" w:themeColor="text1"/>
          <w:sz w:val="20"/>
        </w:rPr>
        <w:t>Bang</w:t>
      </w:r>
      <w:r w:rsidRPr="00BA42F1">
        <w:rPr>
          <w:color w:val="000000" w:themeColor="text1"/>
          <w:sz w:val="20"/>
        </w:rPr>
        <w:t xml:space="preserve">, </w:t>
      </w:r>
      <w:r w:rsidRPr="00BA42F1">
        <w:rPr>
          <w:b/>
          <w:color w:val="000000" w:themeColor="text1"/>
          <w:sz w:val="20"/>
        </w:rPr>
        <w:t xml:space="preserve">Ahmad Yar Qamar, </w:t>
      </w:r>
      <w:r w:rsidRPr="00BA42F1">
        <w:rPr>
          <w:color w:val="000000" w:themeColor="text1"/>
          <w:sz w:val="20"/>
        </w:rPr>
        <w:t xml:space="preserve">Xun Fang, Sang Tae Shin, and Jongki Cho. </w:t>
      </w:r>
      <w:r w:rsidRPr="00BA42F1">
        <w:rPr>
          <w:b/>
          <w:color w:val="000000" w:themeColor="text1"/>
          <w:sz w:val="20"/>
        </w:rPr>
        <w:t>Effects of resveratrol supplementation on freeze-thaw structural and functional integrity of dog sperm</w:t>
      </w:r>
      <w:r w:rsidRPr="00BA42F1">
        <w:rPr>
          <w:color w:val="000000" w:themeColor="text1"/>
          <w:sz w:val="20"/>
        </w:rPr>
        <w:t>.</w:t>
      </w:r>
      <w:r w:rsidRPr="00BA42F1">
        <w:rPr>
          <w:rFonts w:eastAsiaTheme="minorEastAsia"/>
          <w:b/>
          <w:color w:val="000000" w:themeColor="text1"/>
          <w:w w:val="93"/>
          <w:sz w:val="20"/>
        </w:rPr>
        <w:t xml:space="preserve"> </w:t>
      </w:r>
      <w:r w:rsidRPr="00BA42F1">
        <w:rPr>
          <w:bCs/>
          <w:color w:val="000000" w:themeColor="text1"/>
          <w:sz w:val="20"/>
        </w:rPr>
        <w:t>College of Veterinary Medicine, Chungnam National University, 99 Daehak-ro, Yuseong-gu, Daejeon 34134, Republic of Korea.</w:t>
      </w:r>
      <w:r w:rsidR="00BA42F1">
        <w:rPr>
          <w:bCs/>
          <w:color w:val="000000" w:themeColor="text1"/>
          <w:sz w:val="20"/>
        </w:rPr>
        <w:t xml:space="preserve"> </w:t>
      </w:r>
      <w:r w:rsidRPr="00BA42F1">
        <w:rPr>
          <w:iCs/>
          <w:color w:val="000000" w:themeColor="text1"/>
          <w:sz w:val="20"/>
          <w:szCs w:val="20"/>
        </w:rPr>
        <w:t xml:space="preserve">Department of Clinical Sciences, College of Veterinary and Animal Sciences, Jhang 35200, Sub-campus University of Veterinary and Animal Sciences, Lahore 54000, Pakistan. </w:t>
      </w:r>
      <w:r w:rsidRPr="00BA42F1">
        <w:rPr>
          <w:bCs/>
          <w:color w:val="000000" w:themeColor="text1"/>
          <w:sz w:val="20"/>
        </w:rPr>
        <w:t>2020 Korean Society of Animal Reproduction and Biotechnology Annual Symposium, 20 August 2020.</w:t>
      </w:r>
    </w:p>
    <w:p w:rsidR="002D4B79" w:rsidRPr="00BA42F1" w:rsidRDefault="002D4B79" w:rsidP="00D67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color w:val="000000" w:themeColor="text1"/>
          <w:sz w:val="20"/>
        </w:rPr>
      </w:pP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 xml:space="preserve">Ahmad Yar Qamar, </w:t>
      </w:r>
      <w:r w:rsidRPr="00BA42F1">
        <w:rPr>
          <w:rFonts w:ascii="Palatino Linotype" w:hAnsi="Palatino Linotype"/>
          <w:bCs/>
          <w:color w:val="000000" w:themeColor="text1"/>
          <w:sz w:val="20"/>
        </w:rPr>
        <w:t xml:space="preserve">Xun Fang, Min Jung Kim, and JongKi Cho. 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 xml:space="preserve">Improved post-thaw semen quality through supplementation of exosomes isolated from conditioned media of adipose-derived mesenchymal stem cells. </w:t>
      </w:r>
      <w:r w:rsidRPr="00BA42F1">
        <w:rPr>
          <w:rFonts w:ascii="Palatino Linotype" w:hAnsi="Palatino Linotype"/>
          <w:bCs/>
          <w:color w:val="000000" w:themeColor="text1"/>
          <w:sz w:val="20"/>
        </w:rPr>
        <w:t>College of Veterinary Medicine, Chungnam National University, 99 Daehak-ro, Yuseong-gu, Daejeon 34134, Republic of Korea. Department of Theriogenology and Biotechnology, College of Veterinary Medicine, Seoul National University, 1 Gwanak-ro, Gwanak-gu, Seoul 08826, Republic of Korea. Convergence: Challenges and future of Biomedical Science, 25</w:t>
      </w:r>
      <w:r w:rsidRPr="00BA42F1">
        <w:rPr>
          <w:rFonts w:ascii="Palatino Linotype" w:hAnsi="Palatino Linotype"/>
          <w:bCs/>
          <w:color w:val="000000" w:themeColor="text1"/>
          <w:sz w:val="20"/>
          <w:vertAlign w:val="superscript"/>
        </w:rPr>
        <w:t>th</w:t>
      </w:r>
      <w:r w:rsidRPr="00BA42F1">
        <w:rPr>
          <w:rFonts w:ascii="Palatino Linotype" w:hAnsi="Palatino Linotype"/>
          <w:bCs/>
          <w:color w:val="000000" w:themeColor="text1"/>
          <w:sz w:val="20"/>
        </w:rPr>
        <w:t xml:space="preserve"> October 2019. The Korean society for biomedical laboratory Sciences.</w:t>
      </w:r>
      <w:r w:rsidR="00B834DA" w:rsidRPr="00BA42F1">
        <w:rPr>
          <w:rFonts w:ascii="Palatino Linotype" w:hAnsi="Palatino Linotype"/>
          <w:bCs/>
          <w:color w:val="000000" w:themeColor="text1"/>
          <w:sz w:val="20"/>
        </w:rPr>
        <w:t xml:space="preserve"> </w:t>
      </w:r>
      <w:r w:rsidR="00B834DA" w:rsidRPr="00BA42F1">
        <w:rPr>
          <w:rFonts w:ascii="Palatino Linotype" w:hAnsi="Palatino Linotype"/>
          <w:b/>
          <w:bCs/>
          <w:color w:val="000000" w:themeColor="text1"/>
          <w:sz w:val="20"/>
        </w:rPr>
        <w:t>Excellent Poster Award</w:t>
      </w:r>
      <w:r w:rsidR="00BA42F1">
        <w:rPr>
          <w:rFonts w:ascii="Palatino Linotype" w:hAnsi="Palatino Linotype"/>
          <w:b/>
          <w:bCs/>
          <w:color w:val="000000" w:themeColor="text1"/>
          <w:sz w:val="20"/>
        </w:rPr>
        <w:t>.</w:t>
      </w:r>
    </w:p>
    <w:p w:rsidR="00186051" w:rsidRPr="00BA42F1" w:rsidRDefault="007A2DDE" w:rsidP="00D67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color w:val="000000" w:themeColor="text1"/>
          <w:sz w:val="20"/>
        </w:rPr>
      </w:pP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, Xun Fang</w:t>
      </w:r>
      <w:r w:rsidR="00186051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, Min Jung Kim, 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Byeong Chun Lee</w:t>
      </w:r>
      <w:r w:rsidR="00186051" w:rsidRPr="00BA42F1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C00E80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</w:t>
      </w:r>
      <w:r w:rsidR="00BA42F1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and </w:t>
      </w:r>
      <w:r w:rsidR="00C00E80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Jongk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i Cho</w:t>
      </w:r>
      <w:r w:rsidR="00186051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186051"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Role of mesenchymal stem cells derived factors in the enhancement of parameters associated with sperm quality in dogs</w:t>
      </w:r>
      <w:r w:rsidR="00186051" w:rsidRPr="00BA42F1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186051"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186051" w:rsidRPr="00BA42F1">
        <w:rPr>
          <w:rFonts w:ascii="Palatino Linotype" w:hAnsi="Palatino Linotype"/>
          <w:bCs/>
          <w:color w:val="000000" w:themeColor="text1"/>
          <w:sz w:val="20"/>
          <w:szCs w:val="20"/>
          <w:vertAlign w:val="superscript"/>
        </w:rPr>
        <w:t xml:space="preserve"> </w:t>
      </w:r>
      <w:r w:rsidR="00186051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Laboratory of Theriogenology, </w:t>
      </w:r>
      <w:r w:rsidR="00186051" w:rsidRPr="00BA42F1">
        <w:rPr>
          <w:rFonts w:ascii="Palatino Linotype" w:hAnsi="Palatino Linotype"/>
          <w:color w:val="000000" w:themeColor="text1"/>
          <w:sz w:val="20"/>
          <w:szCs w:val="20"/>
        </w:rPr>
        <w:t>College of Veterinary Medicine, Chungnam National University, Daejeon</w:t>
      </w:r>
      <w:r w:rsidR="00186051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,</w:t>
      </w:r>
      <w:r w:rsidR="00186051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Republic of Korea.</w:t>
      </w:r>
      <w:r w:rsidR="00BA42F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 xml:space="preserve"> </w:t>
      </w:r>
      <w:r w:rsidR="00186051" w:rsidRPr="00BA42F1">
        <w:rPr>
          <w:rFonts w:ascii="Palatino Linotype" w:hAnsi="Palatino Linotype"/>
          <w:color w:val="000000" w:themeColor="text1"/>
          <w:sz w:val="20"/>
          <w:szCs w:val="20"/>
        </w:rPr>
        <w:t>Department of Theriogenology and Biotechnology, College of Veterinary Medicine, Seoul National University, Seoul, Republic of Korea</w:t>
      </w:r>
      <w:r w:rsidR="00186051" w:rsidRPr="00BA42F1">
        <w:rPr>
          <w:rFonts w:ascii="Palatino Linotype" w:hAnsi="Palatino Linotype"/>
          <w:color w:val="000000" w:themeColor="text1"/>
          <w:sz w:val="20"/>
        </w:rPr>
        <w:t xml:space="preserve">. </w:t>
      </w:r>
      <w:r w:rsidR="00DE1498" w:rsidRPr="00BA42F1">
        <w:rPr>
          <w:rFonts w:ascii="Palatino Linotype" w:hAnsi="Palatino Linotype"/>
          <w:color w:val="000000" w:themeColor="text1"/>
          <w:sz w:val="20"/>
        </w:rPr>
        <w:t>European</w:t>
      </w:r>
      <w:r w:rsidR="00186051" w:rsidRPr="00BA42F1">
        <w:rPr>
          <w:rFonts w:ascii="Palatino Linotype" w:hAnsi="Palatino Linotype"/>
          <w:color w:val="000000" w:themeColor="text1"/>
          <w:sz w:val="20"/>
        </w:rPr>
        <w:t xml:space="preserve"> veterinary society for small animal</w:t>
      </w:r>
      <w:r w:rsidR="00DE1498" w:rsidRPr="00BA42F1">
        <w:rPr>
          <w:rFonts w:ascii="Palatino Linotype" w:hAnsi="Palatino Linotype"/>
          <w:color w:val="000000" w:themeColor="text1"/>
          <w:sz w:val="20"/>
        </w:rPr>
        <w:t xml:space="preserve"> reproduction (EVSSAR, 2019).</w:t>
      </w:r>
    </w:p>
    <w:p w:rsidR="00DE1498" w:rsidRPr="00DE1498" w:rsidRDefault="007A2DDE" w:rsidP="00D673A4">
      <w:pPr>
        <w:pStyle w:val="ListParagraph"/>
        <w:numPr>
          <w:ilvl w:val="0"/>
          <w:numId w:val="1"/>
        </w:numPr>
        <w:tabs>
          <w:tab w:val="left" w:pos="540"/>
          <w:tab w:val="num" w:pos="720"/>
        </w:tabs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Jin Wook Kim, Feriel Yasmine Mahiddine</w:t>
      </w:r>
      <w:r w:rsidR="00DE1498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, </w:t>
      </w:r>
      <w:r w:rsidRPr="00BA42F1">
        <w:rPr>
          <w:rFonts w:ascii="Palatino Linotype" w:hAnsi="Palatino Linotype" w:cstheme="majorBidi"/>
          <w:b/>
          <w:color w:val="000000" w:themeColor="text1"/>
          <w:sz w:val="20"/>
          <w:szCs w:val="20"/>
        </w:rPr>
        <w:t>Qamar Ahmad Yar</w:t>
      </w:r>
      <w:r w:rsidR="00270597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, Byeong Chun Lee, </w:t>
      </w:r>
      <w:r w:rsidR="00BA42F1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and </w:t>
      </w:r>
      <w:r w:rsidR="00270597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Min Jung Kim</w:t>
      </w:r>
      <w:r w:rsidR="00DE1498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.</w:t>
      </w:r>
      <w:r w:rsidR="00DE1498" w:rsidRPr="00BA42F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E1498" w:rsidRPr="00BA42F1">
        <w:rPr>
          <w:rFonts w:ascii="Palatino Linotype" w:hAnsi="Palatino Linotype" w:cstheme="majorBidi"/>
          <w:b/>
          <w:bCs/>
          <w:color w:val="000000" w:themeColor="text1"/>
          <w:sz w:val="20"/>
        </w:rPr>
        <w:t xml:space="preserve">Evaluation of the similarities in reproduction parameters of peroxisome proliferator activated receptor </w:t>
      </w:r>
      <w:r w:rsidR="00DE1498" w:rsidRPr="00BA42F1">
        <w:rPr>
          <w:rFonts w:ascii="Palatino Linotype" w:hAnsi="Palatino Linotype" w:cstheme="majorBidi"/>
          <w:b/>
          <w:bCs/>
          <w:color w:val="000000" w:themeColor="text1"/>
          <w:sz w:val="20"/>
          <w:lang w:val="el-GR"/>
        </w:rPr>
        <w:t>α</w:t>
      </w:r>
      <w:r w:rsidR="00DE1498" w:rsidRPr="00BA42F1">
        <w:rPr>
          <w:rFonts w:ascii="Palatino Linotype" w:hAnsi="Palatino Linotype" w:cstheme="majorBidi"/>
          <w:b/>
          <w:bCs/>
          <w:color w:val="000000" w:themeColor="text1"/>
          <w:sz w:val="20"/>
        </w:rPr>
        <w:t xml:space="preserve"> overexpressing dogs in a muscle</w:t>
      </w:r>
      <w:r w:rsidR="00B92B33">
        <w:rPr>
          <w:rFonts w:ascii="Palatino Linotype" w:hAnsi="Palatino Linotype" w:cstheme="majorBidi"/>
          <w:b/>
          <w:bCs/>
          <w:color w:val="000000" w:themeColor="text1"/>
          <w:sz w:val="20"/>
        </w:rPr>
        <w:t>-</w:t>
      </w:r>
      <w:r w:rsidR="00DE1498" w:rsidRPr="00BA42F1">
        <w:rPr>
          <w:rFonts w:ascii="Palatino Linotype" w:hAnsi="Palatino Linotype" w:cstheme="majorBidi"/>
          <w:b/>
          <w:bCs/>
          <w:color w:val="000000" w:themeColor="text1"/>
          <w:sz w:val="20"/>
        </w:rPr>
        <w:t>specific manner</w:t>
      </w:r>
      <w:r w:rsidR="00DE1498" w:rsidRPr="00BA42F1">
        <w:rPr>
          <w:rFonts w:ascii="Palatino Linotype" w:hAnsi="Palatino Linotype" w:cstheme="majorBidi"/>
          <w:bCs/>
          <w:color w:val="000000" w:themeColor="text1"/>
          <w:sz w:val="20"/>
        </w:rPr>
        <w:t>.</w:t>
      </w:r>
      <w:r w:rsidR="00DE1498" w:rsidRPr="00BA42F1">
        <w:rPr>
          <w:rFonts w:ascii="Palatino Linotype" w:hAnsi="Palatino Linotype" w:cstheme="majorBidi"/>
          <w:b/>
          <w:bCs/>
          <w:color w:val="000000" w:themeColor="text1"/>
          <w:sz w:val="20"/>
        </w:rPr>
        <w:t xml:space="preserve"> 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Department of Theriogenology and Biotechnology, College of Veterinary Medicine, Seoul National University, Seoul, Republic of Korea. </w:t>
      </w:r>
      <w:r w:rsidR="00DE1498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Laboratory of Theriogenology, 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>College of Veterinary Medicine, Chungnam National University, Daejeon</w:t>
      </w:r>
      <w:r w:rsidR="00DE1498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,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Republic of Korea.</w:t>
      </w:r>
      <w:r w:rsidR="00DE1498" w:rsidRPr="00BA42F1">
        <w:rPr>
          <w:rFonts w:ascii="Palatino Linotype" w:hAnsi="Palatino Linotype"/>
          <w:color w:val="000000" w:themeColor="text1"/>
          <w:sz w:val="20"/>
        </w:rPr>
        <w:t xml:space="preserve"> European veterinary society for small animal reproduction (EVSSAR, 2019).</w:t>
      </w:r>
    </w:p>
    <w:p w:rsidR="00186051" w:rsidRPr="00BA42F1" w:rsidRDefault="00270597" w:rsidP="00D673A4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A42F1">
        <w:rPr>
          <w:rFonts w:ascii="Palatino Linotype" w:hAnsi="Palatino Linotype"/>
          <w:color w:val="000000" w:themeColor="text1"/>
          <w:sz w:val="20"/>
          <w:szCs w:val="20"/>
        </w:rPr>
        <w:t>Tae Hee Lee, Min Jung Kim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r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, and Byeong Chun Lee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DE1498" w:rsidRPr="00BA42F1">
        <w:rPr>
          <w:rFonts w:ascii="Palatino Linotype" w:hAnsi="Palatino Linotype"/>
          <w:b/>
          <w:color w:val="000000" w:themeColor="text1"/>
          <w:sz w:val="20"/>
          <w:szCs w:val="20"/>
          <w:lang w:eastAsia="zh-CN"/>
        </w:rPr>
        <w:t>Sperm cryopreservation using conditioned medium derived from amniotic mesenchymal stem cells in dogs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  <w:lang w:eastAsia="zh-CN"/>
        </w:rPr>
        <w:t xml:space="preserve">. 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>Department of Theriogenology and Biotechnology, College of Veterinary Medicine, Seoul National University, Seoul, Republic of Korea. College of Veterinary Medicine, Chungnam National University, Daejeon</w:t>
      </w:r>
      <w:r w:rsidR="00DE1498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,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Republic of Korea.</w:t>
      </w:r>
      <w:r w:rsidR="00DE1498" w:rsidRPr="00BA42F1">
        <w:rPr>
          <w:rFonts w:ascii="Palatino Linotype" w:hAnsi="Palatino Linotype"/>
          <w:color w:val="000000" w:themeColor="text1"/>
          <w:sz w:val="20"/>
        </w:rPr>
        <w:t xml:space="preserve"> European veterinary society for small animal reproduction (EVSSAR, 2019).</w:t>
      </w:r>
    </w:p>
    <w:p w:rsidR="00DE1498" w:rsidRPr="00BA42F1" w:rsidRDefault="00270597" w:rsidP="00D673A4">
      <w:pPr>
        <w:pStyle w:val="ListParagraph"/>
        <w:widowControl w:val="0"/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, Xun Fang</w:t>
      </w:r>
      <w:r w:rsidR="00DE1498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, Min Jung Kim, 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Byeong Chun Lee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E1498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>Sang Tae Shin,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and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JongKi Cho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DE1498"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Cryopreservation of canine spermatozoa using adipose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>-</w:t>
      </w:r>
      <w:r w:rsidR="00DE1498"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derived mesenchymal stem cells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DE1498" w:rsidRPr="00BA42F1">
        <w:rPr>
          <w:rFonts w:ascii="Palatino Linotype" w:hAnsi="Palatino Linotype"/>
          <w:bCs/>
          <w:color w:val="000000" w:themeColor="text1"/>
          <w:sz w:val="20"/>
          <w:szCs w:val="20"/>
          <w:vertAlign w:val="superscript"/>
        </w:rPr>
        <w:t xml:space="preserve"> </w:t>
      </w:r>
      <w:r w:rsidR="00DE1498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Laboratory of </w:t>
      </w:r>
      <w:r w:rsidR="00DE1498"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lastRenderedPageBreak/>
        <w:t xml:space="preserve">Theriogenology, 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>College of Veterinary Medicine, Chungnam National University, Daejeon</w:t>
      </w:r>
      <w:r w:rsidR="00DE1498"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,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Republic of Korea.</w:t>
      </w:r>
      <w:r w:rsidR="00D673A4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DE1498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Department of Theriogenology and Biotechnology, College of Veterinary Medicine, Seoul National University, Seoul, Republic of Korea. </w:t>
      </w:r>
      <w:r w:rsidR="008B5CC8" w:rsidRPr="00BA42F1">
        <w:rPr>
          <w:rFonts w:ascii="Palatino Linotype" w:hAnsi="Palatino Linotype"/>
          <w:color w:val="000000" w:themeColor="text1"/>
          <w:sz w:val="20"/>
          <w:szCs w:val="20"/>
        </w:rPr>
        <w:t>[Journal of Veterinary Science. (May 2019)].</w:t>
      </w:r>
    </w:p>
    <w:p w:rsidR="00DF0D96" w:rsidRPr="00BA42F1" w:rsidRDefault="00DF0D96" w:rsidP="00D673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fr-FR"/>
        </w:rPr>
      </w:pPr>
      <w:r w:rsidRPr="00BA42F1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Xun Fang, </w:t>
      </w:r>
      <w:r w:rsidRPr="00BA42F1">
        <w:rPr>
          <w:rFonts w:ascii="Palatino Linotype" w:hAnsi="Palatino Linotype" w:cs="Calibri"/>
          <w:color w:val="000000" w:themeColor="text1"/>
          <w:sz w:val="20"/>
          <w:szCs w:val="20"/>
        </w:rPr>
        <w:t>Min Jung Kim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>,</w:t>
      </w:r>
      <w:r w:rsidR="00270597"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and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JongKi Cho.</w:t>
      </w:r>
      <w:r w:rsidRPr="00BA42F1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Expression of different genes and secretion o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f their associated proteins by canine a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dipose</w:t>
      </w:r>
      <w:r w:rsidR="009A04C7"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-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derived m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esenchymal stem cells</w:t>
      </w:r>
      <w:r w:rsidRPr="00BA42F1">
        <w:rPr>
          <w:rStyle w:val="fontstyle01"/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  <w:vertAlign w:val="superscript"/>
        </w:rPr>
        <w:t xml:space="preserve"> 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Laboratory of Theriogenology, 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College of Veterinary Medicine, Chungnam National University, Daejeon</w:t>
      </w:r>
      <w:r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,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Republic of Korea. Department of Theriogenology and Biotechnology, College of Veterinary Medicine, Seoul National University, Seoul, Republic of Korea.</w:t>
      </w:r>
      <w:r w:rsidRPr="00BA42F1">
        <w:rPr>
          <w:rStyle w:val="fontstyle01"/>
          <w:rFonts w:ascii="Palatino Linotype" w:hAnsi="Palatino Linotype" w:cs="Calibri"/>
          <w:color w:val="000000" w:themeColor="text1"/>
          <w:sz w:val="20"/>
          <w:szCs w:val="20"/>
        </w:rPr>
        <w:t xml:space="preserve"> Australasian Extrac</w:t>
      </w:r>
      <w:r w:rsidR="00140D1E">
        <w:rPr>
          <w:rStyle w:val="fontstyle01"/>
          <w:rFonts w:ascii="Palatino Linotype" w:hAnsi="Palatino Linotype" w:cs="Calibri"/>
          <w:color w:val="000000" w:themeColor="text1"/>
          <w:sz w:val="20"/>
          <w:szCs w:val="20"/>
        </w:rPr>
        <w:t>ellular Vesicles Conference. 14–</w:t>
      </w:r>
      <w:r w:rsidRPr="00BA42F1">
        <w:rPr>
          <w:rStyle w:val="fontstyle01"/>
          <w:rFonts w:ascii="Palatino Linotype" w:hAnsi="Palatino Linotype" w:cs="Calibri"/>
          <w:color w:val="000000" w:themeColor="text1"/>
          <w:sz w:val="20"/>
          <w:szCs w:val="20"/>
        </w:rPr>
        <w:t>16 Nov 2018.</w:t>
      </w:r>
    </w:p>
    <w:p w:rsidR="008B5CC8" w:rsidRPr="00BA42F1" w:rsidRDefault="008B5CC8" w:rsidP="00D67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BA42F1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Xun Fang, 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Min Jung Kim,</w:t>
      </w:r>
      <w:r w:rsidR="00270597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and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JongKi Cho.</w:t>
      </w:r>
      <w:r w:rsidRPr="00BA42F1">
        <w:rPr>
          <w:rStyle w:val="Heading1Char"/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Comparative a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nalysis of 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p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roteins and their relative 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gene expression among c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anine 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a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dipose</w:t>
      </w:r>
      <w:r w:rsidR="009A04C7"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-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derived m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esenchymal stem cells and </w:t>
      </w:r>
      <w:r w:rsidR="00140D1E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skin f</w:t>
      </w:r>
      <w:r w:rsidRPr="00BA42F1">
        <w:rPr>
          <w:rStyle w:val="fontstyle01"/>
          <w:rFonts w:ascii="Palatino Linotype" w:hAnsi="Palatino Linotype" w:cs="Calibri"/>
          <w:b/>
          <w:color w:val="000000" w:themeColor="text1"/>
          <w:sz w:val="20"/>
          <w:szCs w:val="20"/>
        </w:rPr>
        <w:t>ibroblasts</w:t>
      </w:r>
      <w:r w:rsidR="00BA42F1">
        <w:rPr>
          <w:rStyle w:val="fontstyle01"/>
          <w:rFonts w:ascii="Palatino Linotype" w:hAnsi="Palatino Linotype" w:cs="Calibri"/>
          <w:color w:val="000000" w:themeColor="text1"/>
          <w:sz w:val="20"/>
          <w:szCs w:val="20"/>
        </w:rPr>
        <w:t xml:space="preserve">. 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Laboratory of Theriogenology, 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College of Veterinary Medicine, Chungnam National University, Daejeon</w:t>
      </w:r>
      <w:r w:rsidRPr="00BA42F1">
        <w:rPr>
          <w:rFonts w:ascii="Palatino Linotype" w:hAnsi="Palatino Linotype" w:cstheme="majorBidi"/>
          <w:color w:val="000000" w:themeColor="text1"/>
          <w:sz w:val="20"/>
          <w:szCs w:val="20"/>
        </w:rPr>
        <w:t>,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Republic of Korea. Department of Theriogenology and Biotechnology, College of Veterinary Medicine, Seoul National University, Seoul, Republic of Korea. Korean Society </w:t>
      </w:r>
      <w:r w:rsidR="00140D1E">
        <w:rPr>
          <w:rFonts w:ascii="Palatino Linotype" w:hAnsi="Palatino Linotype"/>
          <w:color w:val="000000" w:themeColor="text1"/>
          <w:sz w:val="20"/>
          <w:szCs w:val="20"/>
        </w:rPr>
        <w:t>of Veterinary Science (KSVS) 25–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27 Oct 2018.</w:t>
      </w:r>
    </w:p>
    <w:p w:rsidR="008B5CC8" w:rsidRPr="00BA42F1" w:rsidRDefault="008B5CC8" w:rsidP="00D673A4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Xun Fang, </w:t>
      </w:r>
      <w:r w:rsidRPr="00BA42F1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>,</w:t>
      </w:r>
      <w:r w:rsidR="00270597"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and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JongKi Cho.</w:t>
      </w:r>
      <w:r w:rsidRPr="00BA42F1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Enhance porcine cloned embryo by flavone supplement during preimplantation development</w:t>
      </w:r>
      <w:hyperlink r:id="rId34" w:history="1">
        <w:r w:rsidRPr="00BA42F1">
          <w:rPr>
            <w:rFonts w:ascii="Palatino Linotype" w:hAnsi="Palatino Linotype" w:cs="Calibri"/>
            <w:bCs/>
            <w:color w:val="000000" w:themeColor="text1"/>
            <w:sz w:val="20"/>
            <w:szCs w:val="20"/>
          </w:rPr>
          <w:t>.</w:t>
        </w:r>
      </w:hyperlink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College of Veterinary Medicine, Chungnam National University, Daejeon 34134, Republic of Korea. 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Korean Society </w:t>
      </w:r>
      <w:r w:rsidR="00140D1E">
        <w:rPr>
          <w:rFonts w:ascii="Palatino Linotype" w:hAnsi="Palatino Linotype"/>
          <w:color w:val="000000" w:themeColor="text1"/>
          <w:sz w:val="20"/>
          <w:szCs w:val="20"/>
        </w:rPr>
        <w:t>of Veterinary Science (KSVS) 25–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27 Oct 2018.</w:t>
      </w:r>
    </w:p>
    <w:p w:rsidR="00DF0D96" w:rsidRPr="00BA42F1" w:rsidRDefault="00DF0D96" w:rsidP="00D673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</w:pPr>
      <w:r w:rsidRPr="00BA42F1">
        <w:rPr>
          <w:rFonts w:ascii="Palatino Linotype" w:hAnsi="Palatino Linotype" w:cs="Calibri"/>
          <w:b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 w:cs="Calibri"/>
          <w:color w:val="000000" w:themeColor="text1"/>
          <w:sz w:val="20"/>
          <w:szCs w:val="20"/>
        </w:rPr>
        <w:t>, Xun Fang,</w:t>
      </w:r>
      <w:r w:rsidR="00270597" w:rsidRPr="00BA42F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and</w:t>
      </w:r>
      <w:r w:rsidRPr="00BA42F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Jongki Cho</w:t>
      </w:r>
      <w:r w:rsidRPr="00BA42F1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. </w:t>
      </w:r>
      <w:r w:rsidRPr="00BA42F1">
        <w:rPr>
          <w:rFonts w:ascii="Palatino Linotype" w:hAnsi="Palatino Linotype" w:cs="Calibri"/>
          <w:b/>
          <w:color w:val="000000" w:themeColor="text1"/>
          <w:sz w:val="20"/>
          <w:szCs w:val="20"/>
        </w:rPr>
        <w:t>Identification of proteins associated with cell repair from canine adipose-derived mesenchymal stem cells isolated conditioned media</w:t>
      </w:r>
      <w:r w:rsidRPr="00BA42F1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BA42F1" w:rsidRPr="00BA42F1">
        <w:rPr>
          <w:rFonts w:ascii="Palatino Linotype" w:hAnsi="Palatino Linotype" w:cs="Calibri"/>
          <w:color w:val="000000" w:themeColor="text1"/>
          <w:sz w:val="20"/>
          <w:szCs w:val="20"/>
          <w:vertAlign w:val="superscript"/>
          <w:lang w:eastAsia="ja-JP"/>
        </w:rPr>
        <w:t xml:space="preserve"> </w:t>
      </w:r>
      <w:r w:rsidRPr="00BA42F1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 xml:space="preserve">College of Veterinary Medicine, Chungnam National University, Daejeon 34134, Republic of Korea. </w:t>
      </w:r>
      <w:r w:rsidR="006F217E" w:rsidRPr="00BA42F1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>The 18</w:t>
      </w:r>
      <w:r w:rsidR="006F217E" w:rsidRPr="00BA42F1">
        <w:rPr>
          <w:rFonts w:ascii="Palatino Linotype" w:hAnsi="Palatino Linotype" w:cs="Calibri"/>
          <w:color w:val="000000" w:themeColor="text1"/>
          <w:sz w:val="20"/>
          <w:szCs w:val="20"/>
          <w:vertAlign w:val="superscript"/>
          <w:lang w:eastAsia="ja-JP"/>
        </w:rPr>
        <w:t>th</w:t>
      </w:r>
      <w:r w:rsidR="006F217E" w:rsidRPr="00BA42F1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 xml:space="preserve"> International Symposium on Developmental Biotechnology</w:t>
      </w:r>
      <w:r w:rsidR="00615CD8" w:rsidRPr="00BA42F1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 xml:space="preserve">. </w:t>
      </w:r>
      <w:r w:rsidR="00615CD8" w:rsidRPr="00BA42F1">
        <w:rPr>
          <w:rFonts w:ascii="Palatino Linotype" w:hAnsi="Palatino Linotype" w:cs="Calibri"/>
          <w:b/>
          <w:color w:val="000000" w:themeColor="text1"/>
          <w:sz w:val="20"/>
          <w:szCs w:val="20"/>
          <w:lang w:eastAsia="ja-JP"/>
        </w:rPr>
        <w:t>Best Poster Award</w:t>
      </w:r>
      <w:r w:rsidR="00615CD8" w:rsidRPr="00BA42F1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 xml:space="preserve">. </w:t>
      </w:r>
      <w:r w:rsidR="00140D1E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>1–</w:t>
      </w:r>
      <w:r w:rsidR="006F217E" w:rsidRPr="00BA42F1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>2 November</w:t>
      </w:r>
      <w:r w:rsidRPr="00BA42F1">
        <w:rPr>
          <w:rFonts w:ascii="Palatino Linotype" w:hAnsi="Palatino Linotype" w:cs="Calibri"/>
          <w:color w:val="000000" w:themeColor="text1"/>
          <w:sz w:val="20"/>
          <w:szCs w:val="20"/>
          <w:lang w:eastAsia="ja-JP"/>
        </w:rPr>
        <w:t xml:space="preserve"> 2018.</w:t>
      </w:r>
    </w:p>
    <w:p w:rsidR="00444A27" w:rsidRPr="00BA42F1" w:rsidRDefault="00444A27" w:rsidP="00D673A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</w:rPr>
      </w:pPr>
      <w:r w:rsidRPr="00BA42F1">
        <w:rPr>
          <w:rFonts w:ascii="Palatino Linotype" w:hAnsi="Palatino Linotype"/>
          <w:b/>
          <w:color w:val="000000" w:themeColor="text1"/>
          <w:sz w:val="20"/>
        </w:rPr>
        <w:t>Ahmad Yar Qamar</w:t>
      </w:r>
      <w:r w:rsidRPr="00BA42F1">
        <w:rPr>
          <w:rFonts w:ascii="Palatino Linotype" w:hAnsi="Palatino Linotype"/>
          <w:color w:val="000000" w:themeColor="text1"/>
          <w:sz w:val="20"/>
        </w:rPr>
        <w:t>, Xun Fang, Pantu Kumar Roy, Ghangyong Kim,</w:t>
      </w:r>
      <w:r w:rsidR="00270597" w:rsidRPr="00BA42F1">
        <w:rPr>
          <w:rFonts w:ascii="Palatino Linotype" w:hAnsi="Palatino Linotype"/>
          <w:color w:val="000000" w:themeColor="text1"/>
          <w:sz w:val="20"/>
        </w:rPr>
        <w:t xml:space="preserve"> and</w:t>
      </w:r>
      <w:r w:rsidRPr="00BA42F1">
        <w:rPr>
          <w:rFonts w:ascii="Palatino Linotype" w:hAnsi="Palatino Linotype"/>
          <w:color w:val="000000" w:themeColor="text1"/>
          <w:sz w:val="20"/>
        </w:rPr>
        <w:t xml:space="preserve"> JongKi Cho. 2018. 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>Improved developmental competence of porcine transgenic nuclear</w:t>
      </w:r>
      <w:r w:rsidR="009A04C7" w:rsidRPr="00BA42F1">
        <w:rPr>
          <w:rFonts w:ascii="Palatino Linotype" w:hAnsi="Palatino Linotype"/>
          <w:b/>
          <w:bCs/>
          <w:color w:val="000000" w:themeColor="text1"/>
          <w:sz w:val="20"/>
        </w:rPr>
        <w:t>-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>transferred embryos derived from cloned fetal kidney fibroblasts</w:t>
      </w:r>
      <w:r w:rsidRPr="00BA42F1">
        <w:rPr>
          <w:rFonts w:ascii="Palatino Linotype" w:hAnsi="Palatino Linotype"/>
          <w:bCs/>
          <w:color w:val="000000" w:themeColor="text1"/>
          <w:sz w:val="20"/>
        </w:rPr>
        <w:t xml:space="preserve">. </w:t>
      </w:r>
      <w:r w:rsidRPr="00BA42F1">
        <w:rPr>
          <w:rFonts w:ascii="Palatino Linotype" w:hAnsi="Palatino Linotype"/>
          <w:color w:val="000000" w:themeColor="text1"/>
          <w:sz w:val="20"/>
        </w:rPr>
        <w:t>College of Veterinary Medicine, Chungnam National University, Daejeo</w:t>
      </w:r>
      <w:r w:rsidR="006F217E" w:rsidRPr="00BA42F1">
        <w:rPr>
          <w:rFonts w:ascii="Palatino Linotype" w:hAnsi="Palatino Linotype"/>
          <w:color w:val="000000" w:themeColor="text1"/>
          <w:sz w:val="20"/>
        </w:rPr>
        <w:t>n 34134, Republic of Korea. The 1st Joint Meeting of Veterinary Science in East Asia</w:t>
      </w:r>
      <w:r w:rsidRPr="00BA42F1">
        <w:rPr>
          <w:rFonts w:ascii="Palatino Linotype" w:hAnsi="Palatino Linotype"/>
          <w:color w:val="000000" w:themeColor="text1"/>
          <w:sz w:val="20"/>
        </w:rPr>
        <w:t xml:space="preserve">. </w:t>
      </w:r>
      <w:r w:rsidRPr="00BA42F1">
        <w:rPr>
          <w:rFonts w:ascii="Palatino Linotype" w:hAnsi="Palatino Linotype"/>
          <w:b/>
          <w:color w:val="000000" w:themeColor="text1"/>
          <w:sz w:val="20"/>
        </w:rPr>
        <w:t>Excellent Poster Merit</w:t>
      </w:r>
      <w:r w:rsidRPr="00BA42F1">
        <w:rPr>
          <w:rFonts w:ascii="Palatino Linotype" w:hAnsi="Palatino Linotype"/>
          <w:color w:val="000000" w:themeColor="text1"/>
          <w:sz w:val="20"/>
        </w:rPr>
        <w:t>.</w:t>
      </w:r>
      <w:r w:rsidRPr="00BA42F1">
        <w:rPr>
          <w:rFonts w:ascii="Palatino Linotype" w:hAnsi="Palatino Linotype"/>
          <w:bCs/>
          <w:color w:val="000000" w:themeColor="text1"/>
          <w:sz w:val="20"/>
        </w:rPr>
        <w:t xml:space="preserve"> </w:t>
      </w:r>
      <w:r w:rsidR="00140D1E">
        <w:rPr>
          <w:rFonts w:ascii="Palatino Linotype" w:hAnsi="Palatino Linotype"/>
          <w:bCs/>
          <w:color w:val="000000" w:themeColor="text1"/>
          <w:sz w:val="20"/>
        </w:rPr>
        <w:t>10–</w:t>
      </w:r>
      <w:r w:rsidR="00DF0D96" w:rsidRPr="00BA42F1">
        <w:rPr>
          <w:rFonts w:ascii="Palatino Linotype" w:hAnsi="Palatino Linotype"/>
          <w:bCs/>
          <w:color w:val="000000" w:themeColor="text1"/>
          <w:sz w:val="20"/>
        </w:rPr>
        <w:t>12 May 2018.</w:t>
      </w:r>
    </w:p>
    <w:p w:rsidR="002769B3" w:rsidRPr="00BA42F1" w:rsidRDefault="00444A27" w:rsidP="00D673A4">
      <w:pPr>
        <w:pStyle w:val="NoSpacing"/>
        <w:numPr>
          <w:ilvl w:val="0"/>
          <w:numId w:val="21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A42F1">
        <w:rPr>
          <w:rFonts w:ascii="Palatino Linotype" w:hAnsi="Palatino Linotype"/>
          <w:color w:val="000000" w:themeColor="text1"/>
          <w:sz w:val="20"/>
        </w:rPr>
        <w:t xml:space="preserve">Pantu Kumar Roy, Xun Fang, </w:t>
      </w:r>
      <w:r w:rsidRPr="00BA42F1">
        <w:rPr>
          <w:rFonts w:ascii="Palatino Linotype" w:hAnsi="Palatino Linotype"/>
          <w:b/>
          <w:color w:val="000000" w:themeColor="text1"/>
          <w:sz w:val="20"/>
        </w:rPr>
        <w:t>Ahmad Yar Qamar</w:t>
      </w:r>
      <w:r w:rsidRPr="00BA42F1">
        <w:rPr>
          <w:rFonts w:ascii="Palatino Linotype" w:hAnsi="Palatino Linotype"/>
          <w:color w:val="000000" w:themeColor="text1"/>
          <w:sz w:val="20"/>
        </w:rPr>
        <w:t>, Sangtae Shin,</w:t>
      </w:r>
      <w:r w:rsidR="00270597" w:rsidRPr="00BA42F1">
        <w:rPr>
          <w:rFonts w:ascii="Palatino Linotype" w:hAnsi="Palatino Linotype"/>
          <w:color w:val="000000" w:themeColor="text1"/>
          <w:sz w:val="20"/>
        </w:rPr>
        <w:t xml:space="preserve"> and</w:t>
      </w:r>
      <w:r w:rsidRPr="00BA42F1">
        <w:rPr>
          <w:rFonts w:ascii="Palatino Linotype" w:hAnsi="Palatino Linotype"/>
          <w:color w:val="000000" w:themeColor="text1"/>
          <w:sz w:val="20"/>
        </w:rPr>
        <w:t xml:space="preserve"> Jongki Cho. 2018. </w:t>
      </w:r>
      <w:r w:rsidRPr="00BA42F1">
        <w:rPr>
          <w:rFonts w:ascii="Palatino Linotype" w:hAnsi="Palatino Linotype"/>
          <w:b/>
          <w:color w:val="000000" w:themeColor="text1"/>
          <w:sz w:val="20"/>
        </w:rPr>
        <w:t>“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 xml:space="preserve">Chitosan nanoparticles (CNP) improve development competence of </w:t>
      </w:r>
      <w:r w:rsidRPr="00BA42F1">
        <w:rPr>
          <w:rFonts w:ascii="Palatino Linotype" w:hAnsi="Palatino Linotype"/>
          <w:b/>
          <w:bCs/>
          <w:i/>
          <w:iCs/>
          <w:color w:val="000000" w:themeColor="text1"/>
          <w:sz w:val="20"/>
        </w:rPr>
        <w:t>in</w:t>
      </w:r>
      <w:r w:rsidR="00140D1E" w:rsidRPr="00140D1E">
        <w:rPr>
          <w:rFonts w:ascii="Palatino Linotype" w:hAnsi="Palatino Linotype"/>
          <w:b/>
          <w:bCs/>
          <w:i/>
          <w:iCs/>
          <w:color w:val="000000" w:themeColor="text1"/>
          <w:sz w:val="20"/>
        </w:rPr>
        <w:t>-</w:t>
      </w:r>
      <w:r w:rsidRPr="00BA42F1">
        <w:rPr>
          <w:rFonts w:ascii="Palatino Linotype" w:hAnsi="Palatino Linotype"/>
          <w:b/>
          <w:bCs/>
          <w:i/>
          <w:iCs/>
          <w:color w:val="000000" w:themeColor="text1"/>
          <w:sz w:val="20"/>
        </w:rPr>
        <w:t>vitro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 xml:space="preserve"> matured porcine oocytes</w:t>
      </w:r>
      <w:r w:rsidRPr="00BA42F1">
        <w:rPr>
          <w:rFonts w:ascii="Palatino Linotype" w:hAnsi="Palatino Linotype"/>
          <w:b/>
          <w:color w:val="000000" w:themeColor="text1"/>
          <w:sz w:val="20"/>
        </w:rPr>
        <w:t>”</w:t>
      </w:r>
      <w:r w:rsidRPr="00BA42F1">
        <w:rPr>
          <w:rFonts w:ascii="Palatino Linotype" w:hAnsi="Palatino Linotype"/>
          <w:color w:val="000000" w:themeColor="text1"/>
          <w:sz w:val="20"/>
        </w:rPr>
        <w:t xml:space="preserve">. College of Veterinary Medicine, Chungnam National University, Daejeon 34134, Republic of Korea. </w:t>
      </w:r>
      <w:r w:rsidR="006F217E" w:rsidRPr="00BA42F1">
        <w:rPr>
          <w:rFonts w:ascii="Palatino Linotype" w:hAnsi="Palatino Linotype"/>
          <w:color w:val="000000" w:themeColor="text1"/>
          <w:sz w:val="20"/>
        </w:rPr>
        <w:t>The 1st Joint Meeting of Veterinary Science in East Asia.</w:t>
      </w:r>
      <w:r w:rsidR="00140D1E">
        <w:rPr>
          <w:rFonts w:ascii="Palatino Linotype" w:hAnsi="Palatino Linotype"/>
          <w:bCs/>
          <w:color w:val="000000" w:themeColor="text1"/>
          <w:sz w:val="20"/>
        </w:rPr>
        <w:t xml:space="preserve"> 10–</w:t>
      </w:r>
      <w:r w:rsidR="00DF0D96" w:rsidRPr="00BA42F1">
        <w:rPr>
          <w:rFonts w:ascii="Palatino Linotype" w:hAnsi="Palatino Linotype"/>
          <w:bCs/>
          <w:color w:val="000000" w:themeColor="text1"/>
          <w:sz w:val="20"/>
        </w:rPr>
        <w:t>12 May 2018.</w:t>
      </w:r>
      <w:r w:rsidR="002769B3"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:rsidR="002769B3" w:rsidRPr="00BA42F1" w:rsidRDefault="002769B3" w:rsidP="00D673A4">
      <w:pPr>
        <w:pStyle w:val="NoSpacing"/>
        <w:numPr>
          <w:ilvl w:val="0"/>
          <w:numId w:val="21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, Xun Fang, Junkyu Park, Pantu Kumar Roy, Bahia MS Hassan, </w:t>
      </w:r>
      <w:proofErr w:type="spellStart"/>
      <w:r w:rsidRPr="00BA42F1">
        <w:rPr>
          <w:rFonts w:ascii="Palatino Linotype" w:hAnsi="Palatino Linotype"/>
          <w:color w:val="000000" w:themeColor="text1"/>
          <w:sz w:val="20"/>
          <w:szCs w:val="20"/>
        </w:rPr>
        <w:t>SangtaeShin</w:t>
      </w:r>
      <w:proofErr w:type="spellEnd"/>
      <w:r w:rsidRPr="00BA42F1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270597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and</w:t>
      </w:r>
      <w:r w:rsidR="00BA42F1">
        <w:rPr>
          <w:rFonts w:ascii="Palatino Linotype" w:hAnsi="Palatino Linotype"/>
          <w:color w:val="000000" w:themeColor="text1"/>
          <w:sz w:val="20"/>
          <w:szCs w:val="20"/>
        </w:rPr>
        <w:t xml:space="preserve"> Jongki Cho.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Evaluating the a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ccuracy of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t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emperature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m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onitoring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ear tags to a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id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early d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isease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detection in farm a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nimals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.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College of Veterinary Medicine, Chungnam National University, Daejeon 34134, Republic of Korea.</w:t>
      </w:r>
      <w:r w:rsidR="003D333C" w:rsidRPr="00BA42F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 xml:space="preserve"> 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lastRenderedPageBreak/>
        <w:t>K Works Co. Ltd., Yuseong-gu, Daejeon, 34145, Republic of Korea. Korean Society of Veterinary Science.</w:t>
      </w:r>
      <w:r w:rsidR="003D333C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27</w:t>
      </w:r>
      <w:r w:rsidR="003D333C" w:rsidRPr="00BA42F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="003D333C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Oct 2017.</w:t>
      </w:r>
    </w:p>
    <w:p w:rsidR="002769B3" w:rsidRPr="00EC0E3C" w:rsidRDefault="002769B3" w:rsidP="00D673A4">
      <w:pPr>
        <w:pStyle w:val="NoSpacing"/>
        <w:numPr>
          <w:ilvl w:val="0"/>
          <w:numId w:val="20"/>
        </w:numPr>
        <w:spacing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Pantu Kumar Roy, Xun Fang, Bahia MS Hassan, </w:t>
      </w:r>
      <w:r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, Sangtae Shin,</w:t>
      </w:r>
      <w:r w:rsidR="00270597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and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Jongki Cho.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Development of porcine e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mbryos derived from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competent oocytes selected by BCB s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taining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.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br/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College of Veterinary Medicine, Chungnam National University, Daejeon 34134, Republic of Korea. Korean Society of Veterinary Science. </w:t>
      </w:r>
      <w:r w:rsidR="003D333C" w:rsidRPr="00BA42F1">
        <w:rPr>
          <w:rFonts w:ascii="Palatino Linotype" w:hAnsi="Palatino Linotype"/>
          <w:color w:val="000000" w:themeColor="text1"/>
          <w:sz w:val="20"/>
          <w:szCs w:val="20"/>
        </w:rPr>
        <w:t>27</w:t>
      </w:r>
      <w:r w:rsidR="003D333C" w:rsidRPr="00BA42F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="003D333C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Oct 2017.</w:t>
      </w:r>
    </w:p>
    <w:p w:rsidR="00444A27" w:rsidRPr="00BA42F1" w:rsidRDefault="002769B3" w:rsidP="00D673A4">
      <w:pPr>
        <w:pStyle w:val="NoSpacing"/>
        <w:numPr>
          <w:ilvl w:val="0"/>
          <w:numId w:val="20"/>
        </w:numPr>
        <w:spacing w:line="360" w:lineRule="auto"/>
        <w:ind w:left="540"/>
        <w:jc w:val="both"/>
        <w:rPr>
          <w:color w:val="000000" w:themeColor="text1"/>
        </w:rPr>
      </w:pP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Pantu Kumar Roy, Xun Fang, Bahia MS Hassan, </w:t>
      </w:r>
      <w:r w:rsidRPr="00BA42F1">
        <w:rPr>
          <w:rFonts w:ascii="Palatino Linotype" w:hAnsi="Palatino Linotype"/>
          <w:b/>
          <w:color w:val="000000" w:themeColor="text1"/>
          <w:sz w:val="20"/>
          <w:szCs w:val="20"/>
        </w:rPr>
        <w:t>Ahmad Yar Qamar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>, Sangtae Shin,</w:t>
      </w:r>
      <w:r w:rsidR="00270597"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and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Jongki Cho.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Cobalamin supplementation in m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aturation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m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edia 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improves d</w:t>
      </w:r>
      <w:r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evelopmenta</w:t>
      </w:r>
      <w:r w:rsidR="00140D1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l competence of porcine o</w:t>
      </w:r>
      <w:r w:rsidR="00BA42F1" w:rsidRPr="00BA42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ocytes</w:t>
      </w:r>
      <w:r w:rsidRPr="00BA42F1">
        <w:rPr>
          <w:rFonts w:ascii="Palatino Linotype" w:hAnsi="Palatino Linotype"/>
          <w:bCs/>
          <w:color w:val="000000" w:themeColor="text1"/>
          <w:sz w:val="20"/>
          <w:szCs w:val="20"/>
        </w:rPr>
        <w:t>.</w:t>
      </w:r>
      <w:r w:rsidRPr="00BA42F1">
        <w:rPr>
          <w:rFonts w:ascii="Palatino Linotype" w:hAnsi="Palatino Linotype"/>
          <w:color w:val="000000" w:themeColor="text1"/>
          <w:sz w:val="20"/>
          <w:szCs w:val="20"/>
        </w:rPr>
        <w:t xml:space="preserve"> College of Veterinary Medicine, Chungnam National University, Daejeon 34134, Republic of Korea. Korean Society of Animal Reproduction.</w:t>
      </w:r>
      <w:r w:rsidRPr="00BA42F1">
        <w:rPr>
          <w:color w:val="000000" w:themeColor="text1"/>
        </w:rPr>
        <w:t xml:space="preserve"> </w:t>
      </w:r>
      <w:r w:rsidR="00293EC8" w:rsidRPr="00BA42F1">
        <w:rPr>
          <w:rFonts w:ascii="Palatino Linotype" w:hAnsi="Palatino Linotype"/>
          <w:color w:val="000000" w:themeColor="text1"/>
          <w:sz w:val="20"/>
          <w:szCs w:val="20"/>
        </w:rPr>
        <w:t>2017.</w:t>
      </w:r>
    </w:p>
    <w:p w:rsidR="004B5A20" w:rsidRPr="00BA42F1" w:rsidRDefault="004B5A20" w:rsidP="00D67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Palatino Linotype" w:hAnsi="Palatino Linotype"/>
          <w:color w:val="000000" w:themeColor="text1"/>
          <w:sz w:val="20"/>
        </w:rPr>
      </w:pPr>
      <w:r w:rsidRPr="00BA42F1">
        <w:rPr>
          <w:rFonts w:ascii="Palatino Linotype" w:hAnsi="Palatino Linotype"/>
          <w:color w:val="000000" w:themeColor="text1"/>
          <w:sz w:val="20"/>
        </w:rPr>
        <w:t>A</w:t>
      </w:r>
      <w:r w:rsidR="00BA42F1" w:rsidRPr="00BA42F1">
        <w:rPr>
          <w:rFonts w:ascii="Palatino Linotype" w:hAnsi="Palatino Linotype"/>
          <w:color w:val="000000" w:themeColor="text1"/>
          <w:sz w:val="20"/>
        </w:rPr>
        <w:t xml:space="preserve">bid </w:t>
      </w:r>
      <w:r w:rsidRPr="00BA42F1">
        <w:rPr>
          <w:rFonts w:ascii="Palatino Linotype" w:hAnsi="Palatino Linotype"/>
          <w:color w:val="000000" w:themeColor="text1"/>
          <w:sz w:val="20"/>
        </w:rPr>
        <w:t>H</w:t>
      </w:r>
      <w:r w:rsidR="00BA42F1" w:rsidRPr="00BA42F1">
        <w:rPr>
          <w:rFonts w:ascii="Palatino Linotype" w:hAnsi="Palatino Linotype"/>
          <w:color w:val="000000" w:themeColor="text1"/>
          <w:sz w:val="20"/>
        </w:rPr>
        <w:t xml:space="preserve">ussain </w:t>
      </w:r>
      <w:r w:rsidRPr="00BA42F1">
        <w:rPr>
          <w:rFonts w:ascii="Palatino Linotype" w:hAnsi="Palatino Linotype"/>
          <w:color w:val="000000" w:themeColor="text1"/>
          <w:sz w:val="20"/>
        </w:rPr>
        <w:t>Shahzad,</w:t>
      </w:r>
      <w:r w:rsidRPr="00BA42F1">
        <w:rPr>
          <w:rFonts w:ascii="Palatino Linotype" w:hAnsi="Palatino Linotype"/>
          <w:color w:val="000000" w:themeColor="text1"/>
          <w:spacing w:val="-5"/>
          <w:sz w:val="20"/>
        </w:rPr>
        <w:t xml:space="preserve"> </w:t>
      </w:r>
      <w:r w:rsidRPr="00BA42F1">
        <w:rPr>
          <w:rFonts w:ascii="Palatino Linotype" w:hAnsi="Palatino Linotype"/>
          <w:color w:val="000000" w:themeColor="text1"/>
          <w:sz w:val="20"/>
        </w:rPr>
        <w:t>A</w:t>
      </w:r>
      <w:r w:rsidR="00BA42F1" w:rsidRPr="00BA42F1">
        <w:rPr>
          <w:rFonts w:ascii="Palatino Linotype" w:hAnsi="Palatino Linotype"/>
          <w:color w:val="000000" w:themeColor="text1"/>
          <w:sz w:val="20"/>
        </w:rPr>
        <w:t>bdul Sattar, Ijaz</w:t>
      </w:r>
      <w:r w:rsidRPr="00BA42F1">
        <w:rPr>
          <w:rFonts w:ascii="Palatino Linotype" w:hAnsi="Palatino Linotype"/>
          <w:color w:val="000000" w:themeColor="text1"/>
          <w:spacing w:val="-11"/>
          <w:sz w:val="20"/>
        </w:rPr>
        <w:t xml:space="preserve"> </w:t>
      </w:r>
      <w:r w:rsidRPr="00BA42F1">
        <w:rPr>
          <w:rFonts w:ascii="Palatino Linotype" w:hAnsi="Palatino Linotype"/>
          <w:color w:val="000000" w:themeColor="text1"/>
          <w:sz w:val="20"/>
        </w:rPr>
        <w:t>Ahmad,</w:t>
      </w:r>
      <w:r w:rsidRPr="00BA42F1">
        <w:rPr>
          <w:rFonts w:ascii="Palatino Linotype" w:hAnsi="Palatino Linotype"/>
          <w:color w:val="000000" w:themeColor="text1"/>
          <w:spacing w:val="-8"/>
          <w:sz w:val="20"/>
        </w:rPr>
        <w:t xml:space="preserve"> </w:t>
      </w:r>
      <w:r w:rsidR="00BA42F1" w:rsidRPr="00BA42F1">
        <w:rPr>
          <w:rFonts w:ascii="Palatino Linotype" w:hAnsi="Palatino Linotype"/>
          <w:b/>
          <w:color w:val="000000" w:themeColor="text1"/>
          <w:sz w:val="20"/>
        </w:rPr>
        <w:t>Ahmad</w:t>
      </w:r>
      <w:r w:rsidRPr="00BA42F1">
        <w:rPr>
          <w:rFonts w:ascii="Palatino Linotype" w:hAnsi="Palatino Linotype"/>
          <w:b/>
          <w:color w:val="000000" w:themeColor="text1"/>
          <w:spacing w:val="-7"/>
          <w:sz w:val="20"/>
        </w:rPr>
        <w:t xml:space="preserve"> </w:t>
      </w:r>
      <w:proofErr w:type="gramStart"/>
      <w:r w:rsidRPr="00BA42F1">
        <w:rPr>
          <w:rFonts w:ascii="Palatino Linotype" w:hAnsi="Palatino Linotype"/>
          <w:b/>
          <w:color w:val="000000" w:themeColor="text1"/>
          <w:spacing w:val="-26"/>
          <w:sz w:val="20"/>
        </w:rPr>
        <w:t>Y</w:t>
      </w:r>
      <w:r w:rsidR="00BA42F1" w:rsidRPr="00BA42F1">
        <w:rPr>
          <w:rFonts w:ascii="Palatino Linotype" w:hAnsi="Palatino Linotype"/>
          <w:b/>
          <w:color w:val="000000" w:themeColor="text1"/>
          <w:spacing w:val="-26"/>
          <w:sz w:val="20"/>
        </w:rPr>
        <w:t>ar</w:t>
      </w:r>
      <w:r w:rsidRPr="00BA42F1">
        <w:rPr>
          <w:rFonts w:ascii="Palatino Linotype" w:hAnsi="Palatino Linotype"/>
          <w:b/>
          <w:color w:val="000000" w:themeColor="text1"/>
          <w:sz w:val="20"/>
        </w:rPr>
        <w:t xml:space="preserve"> </w:t>
      </w:r>
      <w:r w:rsidR="00BA42F1" w:rsidRPr="00BA42F1">
        <w:rPr>
          <w:rFonts w:ascii="Palatino Linotype" w:hAnsi="Palatino Linotype"/>
          <w:b/>
          <w:color w:val="000000" w:themeColor="text1"/>
          <w:sz w:val="20"/>
        </w:rPr>
        <w:t xml:space="preserve"> </w:t>
      </w:r>
      <w:r w:rsidRPr="00BA42F1">
        <w:rPr>
          <w:rFonts w:ascii="Palatino Linotype" w:hAnsi="Palatino Linotype"/>
          <w:b/>
          <w:color w:val="000000" w:themeColor="text1"/>
          <w:sz w:val="20"/>
        </w:rPr>
        <w:t>Qamar</w:t>
      </w:r>
      <w:proofErr w:type="gramEnd"/>
      <w:r w:rsidRPr="00BA42F1">
        <w:rPr>
          <w:rFonts w:ascii="Palatino Linotype" w:hAnsi="Palatino Linotype"/>
          <w:color w:val="000000" w:themeColor="text1"/>
          <w:sz w:val="20"/>
        </w:rPr>
        <w:t>,</w:t>
      </w:r>
      <w:r w:rsidRPr="00BA42F1">
        <w:rPr>
          <w:rFonts w:ascii="Palatino Linotype" w:hAnsi="Palatino Linotype"/>
          <w:color w:val="000000" w:themeColor="text1"/>
          <w:spacing w:val="3"/>
          <w:sz w:val="20"/>
        </w:rPr>
        <w:t xml:space="preserve"> </w:t>
      </w:r>
      <w:r w:rsidR="00BA42F1" w:rsidRPr="00BA42F1">
        <w:rPr>
          <w:rFonts w:ascii="Palatino Linotype" w:hAnsi="Palatino Linotype"/>
          <w:color w:val="000000" w:themeColor="text1"/>
          <w:sz w:val="20"/>
        </w:rPr>
        <w:t>and Nasim</w:t>
      </w:r>
      <w:r w:rsidRPr="00BA42F1">
        <w:rPr>
          <w:rFonts w:ascii="Palatino Linotype" w:hAnsi="Palatino Linotype"/>
          <w:color w:val="000000" w:themeColor="text1"/>
          <w:spacing w:val="-11"/>
          <w:sz w:val="20"/>
        </w:rPr>
        <w:t xml:space="preserve"> </w:t>
      </w:r>
      <w:r w:rsidRPr="00BA42F1">
        <w:rPr>
          <w:rFonts w:ascii="Palatino Linotype" w:hAnsi="Palatino Linotype"/>
          <w:color w:val="000000" w:themeColor="text1"/>
          <w:sz w:val="20"/>
        </w:rPr>
        <w:t>Ahmad</w:t>
      </w:r>
      <w:r w:rsidR="00114410" w:rsidRPr="00BA42F1">
        <w:rPr>
          <w:rFonts w:ascii="Palatino Linotype" w:hAnsi="Palatino Linotype"/>
          <w:color w:val="000000" w:themeColor="text1"/>
          <w:sz w:val="20"/>
        </w:rPr>
        <w:t xml:space="preserve">. 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>Evaluation of diffe</w:t>
      </w:r>
      <w:r w:rsidRPr="00BA42F1">
        <w:rPr>
          <w:rFonts w:ascii="Palatino Linotype" w:hAnsi="Palatino Linotype"/>
          <w:b/>
          <w:bCs/>
          <w:color w:val="000000" w:themeColor="text1"/>
          <w:spacing w:val="-4"/>
          <w:sz w:val="20"/>
        </w:rPr>
        <w:t>r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>ent synch</w:t>
      </w:r>
      <w:r w:rsidRPr="00BA42F1">
        <w:rPr>
          <w:rFonts w:ascii="Palatino Linotype" w:hAnsi="Palatino Linotype"/>
          <w:b/>
          <w:bCs/>
          <w:color w:val="000000" w:themeColor="text1"/>
          <w:spacing w:val="-4"/>
          <w:sz w:val="20"/>
        </w:rPr>
        <w:t>r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>onization and early p</w:t>
      </w:r>
      <w:r w:rsidRPr="00BA42F1">
        <w:rPr>
          <w:rFonts w:ascii="Palatino Linotype" w:hAnsi="Palatino Linotype"/>
          <w:b/>
          <w:bCs/>
          <w:color w:val="000000" w:themeColor="text1"/>
          <w:spacing w:val="-4"/>
          <w:sz w:val="20"/>
        </w:rPr>
        <w:t>r</w:t>
      </w:r>
      <w:r w:rsidRPr="00BA42F1">
        <w:rPr>
          <w:rFonts w:ascii="Palatino Linotype" w:hAnsi="Palatino Linotype"/>
          <w:b/>
          <w:bCs/>
          <w:color w:val="000000" w:themeColor="text1"/>
          <w:sz w:val="20"/>
        </w:rPr>
        <w:t>egnancy diagnosis methods in postpartum Holstein cows</w:t>
      </w:r>
      <w:r w:rsidR="00114410" w:rsidRPr="00BA42F1">
        <w:rPr>
          <w:rFonts w:ascii="Palatino Linotype" w:hAnsi="Palatino Linotype"/>
          <w:i/>
          <w:iCs/>
          <w:color w:val="000000" w:themeColor="text1"/>
          <w:sz w:val="20"/>
        </w:rPr>
        <w:t>.</w:t>
      </w:r>
      <w:r w:rsidR="00114410" w:rsidRPr="00BA42F1">
        <w:rPr>
          <w:rFonts w:ascii="Palatino Linotype" w:hAnsi="Palatino Linotype"/>
          <w:iCs/>
          <w:color w:val="000000" w:themeColor="text1"/>
          <w:sz w:val="20"/>
        </w:rPr>
        <w:t xml:space="preserve"> Salt </w:t>
      </w:r>
      <w:r w:rsidR="00AA4645" w:rsidRPr="00BA42F1">
        <w:rPr>
          <w:rFonts w:ascii="Palatino Linotype" w:hAnsi="Palatino Linotype"/>
          <w:iCs/>
          <w:color w:val="000000" w:themeColor="text1"/>
          <w:sz w:val="20"/>
        </w:rPr>
        <w:t>Lake</w:t>
      </w:r>
      <w:r w:rsidR="00114410" w:rsidRPr="00BA42F1">
        <w:rPr>
          <w:rFonts w:ascii="Palatino Linotype" w:hAnsi="Palatino Linotype"/>
          <w:iCs/>
          <w:color w:val="000000" w:themeColor="text1"/>
          <w:sz w:val="20"/>
        </w:rPr>
        <w:t xml:space="preserve"> City UT. American So</w:t>
      </w:r>
      <w:r w:rsidR="00AA4645" w:rsidRPr="00BA42F1">
        <w:rPr>
          <w:rFonts w:ascii="Palatino Linotype" w:hAnsi="Palatino Linotype"/>
          <w:iCs/>
          <w:color w:val="000000" w:themeColor="text1"/>
          <w:sz w:val="20"/>
        </w:rPr>
        <w:t>ciety of Animal Science, Journa</w:t>
      </w:r>
      <w:r w:rsidR="00114410" w:rsidRPr="00BA42F1">
        <w:rPr>
          <w:rFonts w:ascii="Palatino Linotype" w:hAnsi="Palatino Linotype"/>
          <w:iCs/>
          <w:color w:val="000000" w:themeColor="text1"/>
          <w:sz w:val="20"/>
        </w:rPr>
        <w:t xml:space="preserve">l of Animal Science, Volume 94, </w:t>
      </w:r>
      <w:proofErr w:type="gramStart"/>
      <w:r w:rsidR="00114410" w:rsidRPr="00BA42F1">
        <w:rPr>
          <w:rFonts w:ascii="Palatino Linotype" w:hAnsi="Palatino Linotype"/>
          <w:iCs/>
          <w:color w:val="000000" w:themeColor="text1"/>
          <w:sz w:val="20"/>
        </w:rPr>
        <w:t>E</w:t>
      </w:r>
      <w:proofErr w:type="gramEnd"/>
      <w:r w:rsidR="00114410" w:rsidRPr="00BA42F1">
        <w:rPr>
          <w:rFonts w:ascii="Palatino Linotype" w:hAnsi="Palatino Linotype"/>
          <w:iCs/>
          <w:color w:val="000000" w:themeColor="text1"/>
          <w:sz w:val="20"/>
        </w:rPr>
        <w:t>- Supplement 5.</w:t>
      </w:r>
      <w:r w:rsidR="00AA4645" w:rsidRPr="00BA42F1">
        <w:rPr>
          <w:rFonts w:ascii="Palatino Linotype" w:hAnsi="Palatino Linotype"/>
          <w:iCs/>
          <w:color w:val="000000" w:themeColor="text1"/>
          <w:sz w:val="20"/>
        </w:rPr>
        <w:t xml:space="preserve"> American Dairy Science Association, Journal of Dairy Science, Volume 99, E- Supplement 1.</w:t>
      </w:r>
      <w:r w:rsidR="00293EC8" w:rsidRPr="00BA42F1">
        <w:rPr>
          <w:rFonts w:ascii="Palatino Linotype" w:hAnsi="Palatino Linotype"/>
          <w:iCs/>
          <w:color w:val="000000" w:themeColor="text1"/>
          <w:sz w:val="20"/>
        </w:rPr>
        <w:t xml:space="preserve"> </w:t>
      </w:r>
      <w:r w:rsidR="00140D1E">
        <w:rPr>
          <w:rFonts w:ascii="Palatino Linotype" w:hAnsi="Palatino Linotype"/>
          <w:color w:val="000000" w:themeColor="text1"/>
          <w:sz w:val="20"/>
        </w:rPr>
        <w:t>19–</w:t>
      </w:r>
      <w:r w:rsidR="00293EC8" w:rsidRPr="00BA42F1">
        <w:rPr>
          <w:rFonts w:ascii="Palatino Linotype" w:hAnsi="Palatino Linotype"/>
          <w:color w:val="000000" w:themeColor="text1"/>
          <w:sz w:val="20"/>
        </w:rPr>
        <w:t>23</w:t>
      </w:r>
      <w:r w:rsidR="00293EC8" w:rsidRPr="00BA42F1">
        <w:rPr>
          <w:rFonts w:ascii="Palatino Linotype" w:hAnsi="Palatino Linotype"/>
          <w:color w:val="000000" w:themeColor="text1"/>
          <w:sz w:val="20"/>
          <w:vertAlign w:val="superscript"/>
        </w:rPr>
        <w:t>rd</w:t>
      </w:r>
      <w:r w:rsidR="00293EC8" w:rsidRPr="00BA42F1">
        <w:rPr>
          <w:rFonts w:ascii="Palatino Linotype" w:hAnsi="Palatino Linotype"/>
          <w:color w:val="000000" w:themeColor="text1"/>
          <w:sz w:val="20"/>
        </w:rPr>
        <w:t xml:space="preserve"> July 2016.</w:t>
      </w:r>
    </w:p>
    <w:p w:rsidR="0092665C" w:rsidRPr="006A4781" w:rsidRDefault="00BA42F1" w:rsidP="006A4781">
      <w:pPr>
        <w:pStyle w:val="NoSpacing"/>
        <w:numPr>
          <w:ilvl w:val="0"/>
          <w:numId w:val="1"/>
        </w:numPr>
        <w:tabs>
          <w:tab w:val="num" w:pos="1170"/>
        </w:tabs>
        <w:spacing w:line="360" w:lineRule="auto"/>
        <w:jc w:val="both"/>
        <w:rPr>
          <w:rFonts w:ascii="Palatino Linotype" w:eastAsiaTheme="minorHAnsi" w:hAnsi="Palatino Linotype"/>
          <w:color w:val="000000" w:themeColor="text1"/>
          <w:sz w:val="20"/>
        </w:rPr>
      </w:pPr>
      <w:r w:rsidRPr="006A4781">
        <w:rPr>
          <w:rFonts w:ascii="Palatino Linotype" w:hAnsi="Palatino Linotype"/>
          <w:color w:val="000000" w:themeColor="text1"/>
          <w:w w:val="107"/>
          <w:sz w:val="20"/>
          <w:szCs w:val="20"/>
        </w:rPr>
        <w:t>M</w:t>
      </w:r>
      <w:r w:rsidRPr="006A4781">
        <w:rPr>
          <w:rFonts w:ascii="Palatino Linotype" w:hAnsi="Palatino Linotype"/>
          <w:color w:val="000000" w:themeColor="text1"/>
          <w:spacing w:val="-3"/>
          <w:w w:val="107"/>
          <w:sz w:val="20"/>
          <w:szCs w:val="20"/>
        </w:rPr>
        <w:t>u</w:t>
      </w:r>
      <w:r w:rsidRPr="006A4781">
        <w:rPr>
          <w:rFonts w:ascii="Palatino Linotype" w:hAnsi="Palatino Linotype"/>
          <w:color w:val="000000" w:themeColor="text1"/>
          <w:spacing w:val="-2"/>
          <w:w w:val="107"/>
          <w:sz w:val="20"/>
          <w:szCs w:val="20"/>
        </w:rPr>
        <w:t>h</w:t>
      </w:r>
      <w:r w:rsidRPr="006A4781">
        <w:rPr>
          <w:rFonts w:ascii="Palatino Linotype" w:hAnsi="Palatino Linotype"/>
          <w:color w:val="000000" w:themeColor="text1"/>
          <w:w w:val="107"/>
          <w:sz w:val="20"/>
          <w:szCs w:val="20"/>
        </w:rPr>
        <w:t>a</w:t>
      </w:r>
      <w:r w:rsidRPr="006A4781">
        <w:rPr>
          <w:rFonts w:ascii="Palatino Linotype" w:hAnsi="Palatino Linotype"/>
          <w:color w:val="000000" w:themeColor="text1"/>
          <w:spacing w:val="-3"/>
          <w:w w:val="107"/>
          <w:sz w:val="20"/>
          <w:szCs w:val="20"/>
        </w:rPr>
        <w:t>m</w:t>
      </w:r>
      <w:r w:rsidRPr="006A4781">
        <w:rPr>
          <w:rFonts w:ascii="Palatino Linotype" w:hAnsi="Palatino Linotype"/>
          <w:color w:val="000000" w:themeColor="text1"/>
          <w:w w:val="107"/>
          <w:sz w:val="20"/>
          <w:szCs w:val="20"/>
        </w:rPr>
        <w:t>m</w:t>
      </w:r>
      <w:r w:rsidRPr="006A4781">
        <w:rPr>
          <w:rFonts w:ascii="Palatino Linotype" w:hAnsi="Palatino Linotype"/>
          <w:color w:val="000000" w:themeColor="text1"/>
          <w:spacing w:val="-4"/>
          <w:w w:val="107"/>
          <w:sz w:val="20"/>
          <w:szCs w:val="20"/>
        </w:rPr>
        <w:t>a</w:t>
      </w:r>
      <w:r w:rsidRPr="006A4781">
        <w:rPr>
          <w:rFonts w:ascii="Palatino Linotype" w:hAnsi="Palatino Linotype"/>
          <w:color w:val="000000" w:themeColor="text1"/>
          <w:w w:val="107"/>
          <w:sz w:val="20"/>
          <w:szCs w:val="20"/>
        </w:rPr>
        <w:t>d</w:t>
      </w:r>
      <w:r w:rsidRPr="006A4781">
        <w:rPr>
          <w:rFonts w:ascii="Palatino Linotype" w:hAnsi="Palatino Linotype"/>
          <w:color w:val="000000" w:themeColor="text1"/>
          <w:spacing w:val="3"/>
          <w:w w:val="107"/>
          <w:sz w:val="20"/>
          <w:szCs w:val="20"/>
        </w:rPr>
        <w:t xml:space="preserve"> 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U</w:t>
      </w:r>
      <w:r w:rsidRPr="006A4781">
        <w:rPr>
          <w:rFonts w:ascii="Palatino Linotype" w:hAnsi="Palatino Linotype"/>
          <w:color w:val="000000" w:themeColor="text1"/>
          <w:spacing w:val="-3"/>
          <w:sz w:val="20"/>
          <w:szCs w:val="20"/>
        </w:rPr>
        <w:t>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m</w:t>
      </w:r>
      <w:r w:rsidRPr="006A4781">
        <w:rPr>
          <w:rFonts w:ascii="Palatino Linotype" w:hAnsi="Palatino Linotype"/>
          <w:color w:val="000000" w:themeColor="text1"/>
          <w:spacing w:val="-4"/>
          <w:sz w:val="20"/>
          <w:szCs w:val="20"/>
        </w:rPr>
        <w:t>a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n</w:t>
      </w:r>
      <w:r w:rsidRPr="006A4781">
        <w:rPr>
          <w:rFonts w:ascii="Palatino Linotype" w:hAnsi="Palatino Linotype"/>
          <w:color w:val="000000" w:themeColor="text1"/>
          <w:spacing w:val="24"/>
          <w:sz w:val="20"/>
          <w:szCs w:val="20"/>
        </w:rPr>
        <w:t xml:space="preserve"> 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M</w:t>
      </w:r>
      <w:r w:rsidRPr="006A4781">
        <w:rPr>
          <w:rFonts w:ascii="Palatino Linotype" w:hAnsi="Palatino Linotype"/>
          <w:color w:val="000000" w:themeColor="text1"/>
          <w:spacing w:val="-3"/>
          <w:sz w:val="20"/>
          <w:szCs w:val="20"/>
        </w:rPr>
        <w:t>e</w:t>
      </w:r>
      <w:r w:rsidRPr="006A4781">
        <w:rPr>
          <w:rFonts w:ascii="Palatino Linotype" w:hAnsi="Palatino Linotype"/>
          <w:color w:val="000000" w:themeColor="text1"/>
          <w:spacing w:val="-2"/>
          <w:sz w:val="20"/>
          <w:szCs w:val="20"/>
        </w:rPr>
        <w:t>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m</w:t>
      </w:r>
      <w:r w:rsidRPr="006A4781">
        <w:rPr>
          <w:rFonts w:ascii="Palatino Linotype" w:hAnsi="Palatino Linotype"/>
          <w:color w:val="000000" w:themeColor="text1"/>
          <w:spacing w:val="-3"/>
          <w:sz w:val="20"/>
          <w:szCs w:val="20"/>
        </w:rPr>
        <w:t>o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od</w:t>
      </w:r>
      <w:r w:rsidR="0092665C" w:rsidRPr="006A4781">
        <w:rPr>
          <w:rFonts w:ascii="Palatino Linotype" w:eastAsiaTheme="minorHAnsi" w:hAnsi="Palatino Linotype"/>
          <w:color w:val="000000" w:themeColor="text1"/>
          <w:sz w:val="20"/>
        </w:rPr>
        <w:t xml:space="preserve">, </w:t>
      </w:r>
      <w:r w:rsidRPr="006A4781">
        <w:rPr>
          <w:rFonts w:ascii="Palatino Linotype" w:eastAsiaTheme="minorHAnsi" w:hAnsi="Palatino Linotype"/>
          <w:b/>
          <w:color w:val="000000" w:themeColor="text1"/>
          <w:sz w:val="20"/>
        </w:rPr>
        <w:t>Ahmad Yar</w:t>
      </w:r>
      <w:r w:rsidR="0092665C" w:rsidRPr="006A4781">
        <w:rPr>
          <w:rFonts w:ascii="Palatino Linotype" w:eastAsiaTheme="minorHAnsi" w:hAnsi="Palatino Linotype"/>
          <w:b/>
          <w:color w:val="000000" w:themeColor="text1"/>
          <w:sz w:val="20"/>
        </w:rPr>
        <w:t xml:space="preserve"> Qamar</w:t>
      </w:r>
      <w:r w:rsidR="006669BF" w:rsidRPr="006A4781">
        <w:rPr>
          <w:rFonts w:ascii="Palatino Linotype" w:eastAsiaTheme="minorHAnsi" w:hAnsi="Palatino Linotype"/>
          <w:b/>
          <w:color w:val="000000" w:themeColor="text1"/>
          <w:sz w:val="20"/>
        </w:rPr>
        <w:t>,</w:t>
      </w:r>
      <w:r w:rsidRPr="006A4781">
        <w:rPr>
          <w:rFonts w:ascii="Palatino Linotype" w:eastAsiaTheme="minorHAnsi" w:hAnsi="Palatino Linotype"/>
          <w:color w:val="000000" w:themeColor="text1"/>
          <w:sz w:val="20"/>
        </w:rPr>
        <w:t xml:space="preserve"> Nasim</w:t>
      </w:r>
      <w:r w:rsidR="006669BF" w:rsidRPr="006A4781">
        <w:rPr>
          <w:rFonts w:ascii="Palatino Linotype" w:eastAsiaTheme="minorHAnsi" w:hAnsi="Palatino Linotype"/>
          <w:color w:val="000000" w:themeColor="text1"/>
          <w:sz w:val="20"/>
        </w:rPr>
        <w:t xml:space="preserve"> Ahmad, A</w:t>
      </w:r>
      <w:r w:rsidRPr="006A4781">
        <w:rPr>
          <w:rFonts w:ascii="Palatino Linotype" w:eastAsiaTheme="minorHAnsi" w:hAnsi="Palatino Linotype"/>
          <w:color w:val="000000" w:themeColor="text1"/>
          <w:sz w:val="20"/>
        </w:rPr>
        <w:t>bdul</w:t>
      </w:r>
      <w:r w:rsidR="006669BF" w:rsidRPr="006A4781">
        <w:rPr>
          <w:rFonts w:ascii="Palatino Linotype" w:eastAsiaTheme="minorHAnsi" w:hAnsi="Palatino Linotype"/>
          <w:color w:val="000000" w:themeColor="text1"/>
          <w:sz w:val="20"/>
        </w:rPr>
        <w:t xml:space="preserve"> Sattar</w:t>
      </w:r>
      <w:r w:rsidR="009A04C7" w:rsidRPr="006A4781">
        <w:rPr>
          <w:rFonts w:ascii="Palatino Linotype" w:eastAsiaTheme="minorHAnsi" w:hAnsi="Palatino Linotype"/>
          <w:color w:val="000000" w:themeColor="text1"/>
          <w:sz w:val="20"/>
        </w:rPr>
        <w:t>,</w:t>
      </w:r>
      <w:r w:rsidR="0092665C" w:rsidRPr="006A4781">
        <w:rPr>
          <w:rFonts w:ascii="Palatino Linotype" w:eastAsiaTheme="minorHAnsi" w:hAnsi="Palatino Linotype"/>
          <w:color w:val="000000" w:themeColor="text1"/>
          <w:sz w:val="20"/>
        </w:rPr>
        <w:t xml:space="preserve"> and M</w:t>
      </w:r>
      <w:r w:rsidR="006A4781" w:rsidRPr="006A4781">
        <w:rPr>
          <w:rFonts w:ascii="Palatino Linotype" w:eastAsiaTheme="minorHAnsi" w:hAnsi="Palatino Linotype"/>
          <w:color w:val="000000" w:themeColor="text1"/>
          <w:sz w:val="20"/>
        </w:rPr>
        <w:t>uhammad</w:t>
      </w:r>
      <w:r w:rsidR="0092665C" w:rsidRPr="006A4781">
        <w:rPr>
          <w:rFonts w:ascii="Palatino Linotype" w:eastAsiaTheme="minorHAnsi" w:hAnsi="Palatino Linotype"/>
          <w:color w:val="000000" w:themeColor="text1"/>
          <w:sz w:val="20"/>
        </w:rPr>
        <w:t xml:space="preserve"> Abdullah. </w:t>
      </w:r>
      <w:r w:rsidR="0092665C" w:rsidRPr="006A4781">
        <w:rPr>
          <w:rFonts w:ascii="Palatino Linotype" w:eastAsiaTheme="minorHAnsi" w:hAnsi="Palatino Linotype"/>
          <w:b/>
          <w:color w:val="000000" w:themeColor="text1"/>
          <w:sz w:val="20"/>
        </w:rPr>
        <w:t>Effect of estradiol benzoate on estrus intensity, estrus response and fertility in</w:t>
      </w:r>
      <w:r w:rsidRPr="006A4781">
        <w:rPr>
          <w:rFonts w:ascii="Palatino Linotype" w:eastAsiaTheme="minorHAnsi" w:hAnsi="Palatino Linotype"/>
          <w:b/>
          <w:color w:val="000000" w:themeColor="text1"/>
          <w:sz w:val="20"/>
        </w:rPr>
        <w:t xml:space="preserve"> CIDR-treated crossbred heifers</w:t>
      </w:r>
      <w:r w:rsidR="0092665C" w:rsidRPr="006A4781">
        <w:rPr>
          <w:rFonts w:ascii="Palatino Linotype" w:eastAsiaTheme="minorHAnsi" w:hAnsi="Palatino Linotype"/>
          <w:color w:val="000000" w:themeColor="text1"/>
          <w:sz w:val="20"/>
        </w:rPr>
        <w:t xml:space="preserve">. </w:t>
      </w:r>
      <w:r w:rsidR="0092665C" w:rsidRPr="006A4781">
        <w:rPr>
          <w:rFonts w:ascii="Palatino Linotype" w:eastAsiaTheme="minorHAnsi" w:hAnsi="Palatino Linotype"/>
          <w:iCs/>
          <w:color w:val="000000" w:themeColor="text1"/>
          <w:sz w:val="20"/>
        </w:rPr>
        <w:t>J. Anim. Sci. Vol, 91,</w:t>
      </w:r>
      <w:r w:rsidR="009A04C7" w:rsidRPr="006A4781">
        <w:rPr>
          <w:rFonts w:ascii="Palatino Linotype" w:eastAsiaTheme="minorHAnsi" w:hAnsi="Palatino Linotype"/>
          <w:iCs/>
          <w:color w:val="000000" w:themeColor="text1"/>
          <w:sz w:val="20"/>
        </w:rPr>
        <w:t xml:space="preserve"> </w:t>
      </w:r>
      <w:r w:rsidR="0092665C" w:rsidRPr="006A4781">
        <w:rPr>
          <w:rFonts w:ascii="Palatino Linotype" w:eastAsiaTheme="minorHAnsi" w:hAnsi="Palatino Linotype"/>
          <w:iCs/>
          <w:color w:val="000000" w:themeColor="text1"/>
          <w:sz w:val="20"/>
        </w:rPr>
        <w:t>E-Suppl. 2/J. Dairy Sci. Vol. 96, E- Suppl. 1.</w:t>
      </w:r>
    </w:p>
    <w:p w:rsidR="0092665C" w:rsidRPr="006A4781" w:rsidRDefault="006A4781" w:rsidP="00D673A4">
      <w:pPr>
        <w:pStyle w:val="NoSpacing"/>
        <w:numPr>
          <w:ilvl w:val="0"/>
          <w:numId w:val="1"/>
        </w:numPr>
        <w:tabs>
          <w:tab w:val="num" w:pos="1170"/>
        </w:tabs>
        <w:spacing w:line="360" w:lineRule="auto"/>
        <w:jc w:val="both"/>
        <w:rPr>
          <w:rFonts w:ascii="Palatino Linotype" w:hAnsi="Palatino Linotype"/>
          <w:color w:val="000000" w:themeColor="text1"/>
          <w:sz w:val="20"/>
        </w:rPr>
      </w:pP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Sanan</w:t>
      </w:r>
      <w:r w:rsidR="007A147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="00E9749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Raza, 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Muhammad</w:t>
      </w:r>
      <w:r w:rsidR="007A147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="00E9749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Younus, </w:t>
      </w:r>
      <w:r w:rsidR="007A147B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A</w:t>
      </w:r>
      <w:r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hmad </w:t>
      </w:r>
      <w:r w:rsidR="007A147B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Y</w:t>
      </w:r>
      <w:r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ar</w:t>
      </w:r>
      <w:r w:rsidR="00E9749B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 Qamar,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Tariq</w:t>
      </w:r>
      <w:r w:rsidR="00E9749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Abbas,</w:t>
      </w:r>
      <w:r w:rsidR="007A147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H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amayun</w:t>
      </w:r>
      <w:r w:rsidR="00E9749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Khan,</w:t>
      </w:r>
      <w:r w:rsidR="0027059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and</w:t>
      </w:r>
      <w:r w:rsidR="00E9749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Aman Ullah</w:t>
      </w:r>
      <w:r w:rsidR="007A147B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Khan</w:t>
      </w:r>
      <w:r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. </w:t>
      </w:r>
      <w:r w:rsidR="0092665C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Comparison of </w:t>
      </w:r>
      <w:proofErr w:type="gramStart"/>
      <w:r w:rsidR="0092665C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hCG</w:t>
      </w:r>
      <w:proofErr w:type="gramEnd"/>
      <w:r w:rsidR="0092665C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 and GnRH in </w:t>
      </w:r>
      <w:r w:rsidR="007A147B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enhancing pregnancy rate of non-lactating cycling brood mares</w:t>
      </w:r>
      <w:r w:rsidR="0092665C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. World Academy of Science, Engineering and Technology, International Science Index, Animal and Veterinary Sciences, 2(2), 149.</w:t>
      </w:r>
      <w:r w:rsidR="00293EC8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(2014).</w:t>
      </w:r>
    </w:p>
    <w:p w:rsidR="00DB08EE" w:rsidRPr="006A4781" w:rsidRDefault="006669BF" w:rsidP="00D673A4">
      <w:pPr>
        <w:pStyle w:val="NoSpacing"/>
        <w:numPr>
          <w:ilvl w:val="0"/>
          <w:numId w:val="1"/>
        </w:numPr>
        <w:tabs>
          <w:tab w:val="num" w:pos="1170"/>
        </w:tabs>
        <w:spacing w:line="360" w:lineRule="auto"/>
        <w:jc w:val="both"/>
        <w:rPr>
          <w:rFonts w:ascii="Palatino Linotype" w:hAnsi="Palatino Linotype"/>
          <w:color w:val="000000" w:themeColor="text1"/>
          <w:sz w:val="20"/>
        </w:rPr>
      </w:pP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S</w:t>
      </w:r>
      <w:r w:rsidR="006A4781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anan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="001E25C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Raza,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H</w:t>
      </w:r>
      <w:r w:rsidR="006A4781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amayun</w:t>
      </w:r>
      <w:r w:rsidR="001E25C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Khan, </w:t>
      </w:r>
      <w:r w:rsidR="006A4781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Muhammad</w:t>
      </w:r>
      <w:r w:rsidR="001E25C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Younus,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A</w:t>
      </w:r>
      <w:r w:rsidR="006A4781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hmad </w:t>
      </w:r>
      <w:r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Y</w:t>
      </w:r>
      <w:r w:rsidR="006A4781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ar</w:t>
      </w:r>
      <w:r w:rsidR="001E25C7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 Qamar,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T</w:t>
      </w:r>
      <w:r w:rsidR="006A4781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ariq</w:t>
      </w:r>
      <w:r w:rsidR="001E25C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Abbas,</w:t>
      </w:r>
      <w:r w:rsidR="0027059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and</w:t>
      </w:r>
      <w:r w:rsidR="001E25C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M</w:t>
      </w:r>
      <w:r w:rsidR="006A4781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ujahid</w:t>
      </w:r>
      <w:r w:rsidR="001E25C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Zafar</w:t>
      </w:r>
      <w:r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.</w:t>
      </w:r>
      <w:r w:rsidR="001E25C7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="0092665C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Comparative assessment of </w:t>
      </w:r>
      <w:proofErr w:type="gramStart"/>
      <w:r w:rsidR="0092665C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hCG</w:t>
      </w:r>
      <w:proofErr w:type="gramEnd"/>
      <w:r w:rsidR="0092665C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 with Estrogen in increasing pregnancy</w:t>
      </w:r>
      <w:r w:rsidR="006A4781" w:rsidRPr="006A4781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 rate in mixed parity buffaloes</w:t>
      </w:r>
      <w:r w:rsidR="0092665C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>. World Academy of Science, Engineering and Technology, International Science Index, Animal and Veterinary Sciences, 2(4), 155.</w:t>
      </w:r>
      <w:r w:rsidR="00293EC8" w:rsidRPr="006A4781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(2014).</w:t>
      </w:r>
    </w:p>
    <w:p w:rsidR="00DB08EE" w:rsidRPr="006A4781" w:rsidRDefault="00D673A4" w:rsidP="00D673A4">
      <w:pPr>
        <w:pStyle w:val="NoSpacing"/>
        <w:numPr>
          <w:ilvl w:val="0"/>
          <w:numId w:val="1"/>
        </w:numPr>
        <w:tabs>
          <w:tab w:val="num" w:pos="1170"/>
        </w:tabs>
        <w:spacing w:line="360" w:lineRule="auto"/>
        <w:jc w:val="both"/>
        <w:rPr>
          <w:rFonts w:ascii="Palatino Linotype" w:hAnsi="Palatino Linotype"/>
          <w:color w:val="000000" w:themeColor="text1"/>
          <w:sz w:val="20"/>
        </w:rPr>
      </w:pPr>
      <w:r w:rsidRPr="006A4781">
        <w:rPr>
          <w:rFonts w:ascii="Palatino Linotype" w:hAnsi="Palatino Linotype"/>
          <w:b/>
          <w:color w:val="000000" w:themeColor="text1"/>
          <w:sz w:val="20"/>
        </w:rPr>
        <w:t>Ahmad Yar Qamar</w:t>
      </w:r>
      <w:r w:rsidR="004B5A20" w:rsidRPr="006A4781">
        <w:rPr>
          <w:rFonts w:ascii="Palatino Linotype" w:hAnsi="Palatino Linotype"/>
          <w:color w:val="000000" w:themeColor="text1"/>
          <w:sz w:val="20"/>
        </w:rPr>
        <w:t>, Abdul S</w:t>
      </w:r>
      <w:r w:rsidR="00270597" w:rsidRPr="006A4781">
        <w:rPr>
          <w:rFonts w:ascii="Palatino Linotype" w:hAnsi="Palatino Linotype"/>
          <w:color w:val="000000" w:themeColor="text1"/>
          <w:sz w:val="20"/>
        </w:rPr>
        <w:t>attar</w:t>
      </w:r>
      <w:r w:rsidR="006A4781" w:rsidRPr="006A4781">
        <w:rPr>
          <w:rFonts w:ascii="Palatino Linotype" w:hAnsi="Palatino Linotype"/>
          <w:color w:val="000000" w:themeColor="text1"/>
          <w:sz w:val="20"/>
        </w:rPr>
        <w:t>,</w:t>
      </w:r>
      <w:r w:rsidR="00270597" w:rsidRPr="006A4781">
        <w:rPr>
          <w:rFonts w:ascii="Palatino Linotype" w:hAnsi="Palatino Linotype"/>
          <w:color w:val="000000" w:themeColor="text1"/>
          <w:sz w:val="20"/>
        </w:rPr>
        <w:t xml:space="preserve"> </w:t>
      </w:r>
      <w:r w:rsidR="004B5A20" w:rsidRPr="006A4781">
        <w:rPr>
          <w:rFonts w:ascii="Palatino Linotype" w:hAnsi="Palatino Linotype"/>
          <w:color w:val="000000" w:themeColor="text1"/>
          <w:sz w:val="20"/>
        </w:rPr>
        <w:t>and Nasim A</w:t>
      </w:r>
      <w:r w:rsidR="00270597" w:rsidRPr="006A4781">
        <w:rPr>
          <w:rFonts w:ascii="Palatino Linotype" w:hAnsi="Palatino Linotype"/>
          <w:color w:val="000000" w:themeColor="text1"/>
          <w:sz w:val="20"/>
        </w:rPr>
        <w:t>hmad</w:t>
      </w:r>
      <w:r w:rsidR="004B5A20" w:rsidRPr="006A4781">
        <w:rPr>
          <w:rFonts w:ascii="Palatino Linotype" w:hAnsi="Palatino Linotype"/>
          <w:color w:val="000000" w:themeColor="text1"/>
          <w:sz w:val="20"/>
        </w:rPr>
        <w:t xml:space="preserve">. </w:t>
      </w:r>
      <w:r w:rsidR="004B5A20" w:rsidRPr="006A4781">
        <w:rPr>
          <w:rFonts w:ascii="Palatino Linotype" w:hAnsi="Palatino Linotype"/>
          <w:b/>
          <w:bCs/>
          <w:color w:val="000000" w:themeColor="text1"/>
          <w:sz w:val="20"/>
        </w:rPr>
        <w:t xml:space="preserve">Cholesterol Enhances Post-Thaw Semen Quality in Buffaloes (Bubalus bubalis). </w:t>
      </w:r>
      <w:r w:rsidR="004B5A20" w:rsidRPr="006A4781">
        <w:rPr>
          <w:rFonts w:ascii="Palatino Linotype" w:hAnsi="Palatino Linotype"/>
          <w:color w:val="000000" w:themeColor="text1"/>
          <w:sz w:val="20"/>
        </w:rPr>
        <w:t>Department of Theriogenology, University of Veterinary and Animal Sciences, Lahore 54000, Pakistan. The 10</w:t>
      </w:r>
      <w:r w:rsidR="004B5A20" w:rsidRPr="006A4781">
        <w:rPr>
          <w:rFonts w:ascii="Palatino Linotype" w:hAnsi="Palatino Linotype"/>
          <w:color w:val="000000" w:themeColor="text1"/>
          <w:sz w:val="20"/>
          <w:vertAlign w:val="superscript"/>
        </w:rPr>
        <w:t>th</w:t>
      </w:r>
      <w:r w:rsidR="004B5A20" w:rsidRPr="006A4781">
        <w:rPr>
          <w:rFonts w:ascii="Palatino Linotype" w:hAnsi="Palatino Linotype"/>
          <w:color w:val="000000" w:themeColor="text1"/>
          <w:sz w:val="20"/>
        </w:rPr>
        <w:t xml:space="preserve"> World Buffalo Congress and the 7</w:t>
      </w:r>
      <w:r w:rsidR="004B5A20" w:rsidRPr="006A4781">
        <w:rPr>
          <w:rFonts w:ascii="Palatino Linotype" w:hAnsi="Palatino Linotype"/>
          <w:color w:val="000000" w:themeColor="text1"/>
          <w:sz w:val="20"/>
          <w:vertAlign w:val="superscript"/>
        </w:rPr>
        <w:t>th</w:t>
      </w:r>
      <w:r w:rsidR="004B5A20" w:rsidRPr="006A4781">
        <w:rPr>
          <w:rFonts w:ascii="Palatino Linotype" w:hAnsi="Palatino Linotype"/>
          <w:color w:val="000000" w:themeColor="text1"/>
          <w:sz w:val="20"/>
        </w:rPr>
        <w:t xml:space="preserve"> Asian Buffalo Congress May 6-8, 2013 Hilton Phuket Arcadia Resort and Spa, Phuket, Thailand.</w:t>
      </w:r>
    </w:p>
    <w:p w:rsidR="002769B3" w:rsidRPr="00B07279" w:rsidRDefault="002769B3" w:rsidP="00B07279">
      <w:pPr>
        <w:numPr>
          <w:ilvl w:val="0"/>
          <w:numId w:val="1"/>
        </w:numPr>
        <w:pBdr>
          <w:bottom w:val="single" w:sz="6" w:space="1" w:color="auto"/>
        </w:pBdr>
        <w:tabs>
          <w:tab w:val="clear" w:pos="540"/>
          <w:tab w:val="num" w:pos="0"/>
          <w:tab w:val="num" w:pos="360"/>
        </w:tabs>
        <w:spacing w:before="240" w:after="120"/>
        <w:ind w:left="360"/>
        <w:jc w:val="both"/>
        <w:rPr>
          <w:rFonts w:ascii="Palatino Linotype" w:hAnsi="Palatino Linotype"/>
          <w:b/>
          <w:bCs/>
          <w:spacing w:val="-2"/>
          <w:sz w:val="22"/>
          <w:szCs w:val="22"/>
        </w:rPr>
      </w:pPr>
      <w:r w:rsidRPr="00A1139C">
        <w:rPr>
          <w:rFonts w:ascii="Palatino Linotype" w:hAnsi="Palatino Linotype"/>
          <w:b/>
          <w:bCs/>
          <w:spacing w:val="-2"/>
          <w:sz w:val="22"/>
          <w:szCs w:val="22"/>
        </w:rPr>
        <w:t>Lectures/</w:t>
      </w:r>
      <w:r w:rsidR="009064B7" w:rsidRPr="00A1139C">
        <w:rPr>
          <w:rFonts w:ascii="Palatino Linotype" w:hAnsi="Palatino Linotype"/>
          <w:b/>
          <w:bCs/>
          <w:spacing w:val="-2"/>
          <w:sz w:val="22"/>
          <w:szCs w:val="22"/>
        </w:rPr>
        <w:t xml:space="preserve"> </w:t>
      </w:r>
      <w:r w:rsidR="002B4CEA">
        <w:rPr>
          <w:rFonts w:ascii="Palatino Linotype" w:hAnsi="Palatino Linotype"/>
          <w:b/>
          <w:bCs/>
          <w:spacing w:val="-2"/>
          <w:sz w:val="22"/>
          <w:szCs w:val="22"/>
        </w:rPr>
        <w:t>Presentations/ Webinar</w:t>
      </w:r>
      <w:r w:rsidR="00E47B8F">
        <w:rPr>
          <w:rFonts w:ascii="Palatino Linotype" w:hAnsi="Palatino Linotype"/>
          <w:b/>
          <w:bCs/>
          <w:spacing w:val="-2"/>
          <w:sz w:val="22"/>
          <w:szCs w:val="22"/>
        </w:rPr>
        <w:t>s</w:t>
      </w:r>
      <w:r w:rsidR="00423375">
        <w:rPr>
          <w:rFonts w:ascii="Palatino Linotype" w:hAnsi="Palatino Linotype"/>
          <w:b/>
          <w:bCs/>
          <w:spacing w:val="-2"/>
          <w:sz w:val="22"/>
          <w:szCs w:val="22"/>
        </w:rPr>
        <w:t>/Seminar</w:t>
      </w:r>
      <w:r w:rsidR="00E47B8F">
        <w:rPr>
          <w:rFonts w:ascii="Palatino Linotype" w:hAnsi="Palatino Linotype"/>
          <w:b/>
          <w:bCs/>
          <w:spacing w:val="-2"/>
          <w:sz w:val="22"/>
          <w:szCs w:val="22"/>
        </w:rPr>
        <w:t>s</w:t>
      </w:r>
    </w:p>
    <w:p w:rsidR="00497CA7" w:rsidRPr="00497CA7" w:rsidRDefault="001E06D3" w:rsidP="00497CA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lastRenderedPageBreak/>
        <w:t>Organized a symposium entitled “</w:t>
      </w:r>
      <w:r w:rsidRPr="001E06D3">
        <w:rPr>
          <w:rFonts w:ascii="Palatino Linotype" w:hAnsi="Palatino Linotype"/>
          <w:b/>
          <w:color w:val="000000" w:themeColor="text1"/>
          <w:sz w:val="20"/>
          <w:szCs w:val="20"/>
        </w:rPr>
        <w:t>Dairy Farmer’s Challenges and Their Solutions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” held at </w:t>
      </w:r>
      <w:r w:rsidR="00E47B8F">
        <w:rPr>
          <w:rFonts w:ascii="Palatino Linotype" w:hAnsi="Palatino Linotype"/>
          <w:color w:val="000000" w:themeColor="text1"/>
          <w:sz w:val="20"/>
          <w:szCs w:val="20"/>
        </w:rPr>
        <w:t xml:space="preserve">the </w:t>
      </w:r>
      <w:r>
        <w:rPr>
          <w:rFonts w:ascii="Palatino Linotype" w:hAnsi="Palatino Linotype"/>
          <w:color w:val="000000" w:themeColor="text1"/>
          <w:sz w:val="20"/>
          <w:szCs w:val="20"/>
        </w:rPr>
        <w:t>College of Veterinary and Animal Sciences, Jhang on Thursday, 21</w:t>
      </w:r>
      <w:r w:rsidRPr="001E06D3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st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July 2022.</w:t>
      </w:r>
    </w:p>
    <w:p w:rsidR="00423375" w:rsidRPr="00423375" w:rsidRDefault="00423375" w:rsidP="0042337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Atten</w:t>
      </w:r>
      <w:r w:rsidR="00E47B8F">
        <w:rPr>
          <w:rFonts w:ascii="Palatino Linotype" w:hAnsi="Palatino Linotype"/>
          <w:color w:val="000000" w:themeColor="text1"/>
          <w:sz w:val="20"/>
          <w:szCs w:val="20"/>
        </w:rPr>
        <w:t>d</w:t>
      </w:r>
      <w:r>
        <w:rPr>
          <w:rFonts w:ascii="Palatino Linotype" w:hAnsi="Palatino Linotype"/>
          <w:color w:val="000000" w:themeColor="text1"/>
          <w:sz w:val="20"/>
          <w:szCs w:val="20"/>
        </w:rPr>
        <w:t>ed a seminar entitled “</w:t>
      </w:r>
      <w:r w:rsidRPr="00423375">
        <w:rPr>
          <w:rFonts w:ascii="Palatino Linotype" w:hAnsi="Palatino Linotype"/>
          <w:b/>
          <w:color w:val="000000" w:themeColor="text1"/>
          <w:sz w:val="20"/>
          <w:szCs w:val="20"/>
        </w:rPr>
        <w:t>Application of Nuclear Techniques for the Development of Agriculture Sector in Pakistan</w:t>
      </w:r>
      <w:r>
        <w:rPr>
          <w:rFonts w:ascii="Palatino Linotype" w:hAnsi="Palatino Linotype"/>
          <w:color w:val="000000" w:themeColor="text1"/>
          <w:sz w:val="20"/>
          <w:szCs w:val="20"/>
        </w:rPr>
        <w:t>” held at Nuclear Institu</w:t>
      </w:r>
      <w:r w:rsidR="00253EAF">
        <w:rPr>
          <w:rFonts w:ascii="Palatino Linotype" w:hAnsi="Palatino Linotype"/>
          <w:color w:val="000000" w:themeColor="text1"/>
          <w:sz w:val="20"/>
          <w:szCs w:val="20"/>
        </w:rPr>
        <w:t>t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e for Agriculture &amp; Biological (NIAB), Pakistan on </w:t>
      </w:r>
      <w:proofErr w:type="gramStart"/>
      <w:r>
        <w:rPr>
          <w:rFonts w:ascii="Palatino Linotype" w:hAnsi="Palatino Linotype"/>
          <w:color w:val="000000" w:themeColor="text1"/>
          <w:sz w:val="20"/>
          <w:szCs w:val="20"/>
        </w:rPr>
        <w:t>27</w:t>
      </w:r>
      <w:r w:rsidRPr="00423375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proofErr w:type="gramEnd"/>
      <w:r>
        <w:rPr>
          <w:rFonts w:ascii="Palatino Linotype" w:hAnsi="Palatino Linotype"/>
          <w:color w:val="000000" w:themeColor="text1"/>
          <w:sz w:val="20"/>
          <w:szCs w:val="20"/>
        </w:rPr>
        <w:t xml:space="preserve"> December 2021.</w:t>
      </w:r>
    </w:p>
    <w:p w:rsidR="00F772DC" w:rsidRDefault="00F772DC" w:rsidP="00F772DC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Organized a webinar on “</w:t>
      </w:r>
      <w:r w:rsidR="001F6AA5">
        <w:rPr>
          <w:rFonts w:ascii="Palatino Linotype" w:hAnsi="Palatino Linotype"/>
          <w:b/>
          <w:color w:val="000000" w:themeColor="text1"/>
          <w:sz w:val="20"/>
          <w:szCs w:val="20"/>
        </w:rPr>
        <w:t>Utilizing the Sexed S</w:t>
      </w:r>
      <w:r w:rsidRPr="00A71644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emen </w:t>
      </w:r>
      <w:r w:rsidR="001F6AA5">
        <w:rPr>
          <w:rFonts w:ascii="Palatino Linotype" w:hAnsi="Palatino Linotype"/>
          <w:b/>
          <w:color w:val="000000" w:themeColor="text1"/>
          <w:sz w:val="20"/>
          <w:szCs w:val="20"/>
        </w:rPr>
        <w:t>in Dairy C</w:t>
      </w:r>
      <w:r w:rsidRPr="00A71644">
        <w:rPr>
          <w:rFonts w:ascii="Palatino Linotype" w:hAnsi="Palatino Linotype"/>
          <w:b/>
          <w:color w:val="000000" w:themeColor="text1"/>
          <w:sz w:val="20"/>
          <w:szCs w:val="20"/>
        </w:rPr>
        <w:t>attle</w:t>
      </w:r>
      <w:r>
        <w:rPr>
          <w:rFonts w:ascii="Palatino Linotype" w:hAnsi="Palatino Linotype"/>
          <w:color w:val="000000" w:themeColor="text1"/>
          <w:sz w:val="20"/>
          <w:szCs w:val="20"/>
        </w:rPr>
        <w:t>” on Thursday; 25</w:t>
      </w:r>
      <w:r w:rsidRPr="00A71644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="00253EAF">
        <w:rPr>
          <w:rFonts w:ascii="Palatino Linotype" w:hAnsi="Palatino Linotype"/>
          <w:color w:val="000000" w:themeColor="text1"/>
          <w:sz w:val="20"/>
          <w:szCs w:val="20"/>
        </w:rPr>
        <w:t xml:space="preserve"> Novem</w:t>
      </w:r>
      <w:r>
        <w:rPr>
          <w:rFonts w:ascii="Palatino Linotype" w:hAnsi="Palatino Linotype"/>
          <w:color w:val="000000" w:themeColor="text1"/>
          <w:sz w:val="20"/>
          <w:szCs w:val="20"/>
        </w:rPr>
        <w:t>ber 2021.</w:t>
      </w:r>
    </w:p>
    <w:p w:rsidR="00F772DC" w:rsidRPr="00A71644" w:rsidRDefault="00F772DC" w:rsidP="00F772DC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Attended a webinar on “</w:t>
      </w:r>
      <w:r w:rsidR="001F6AA5">
        <w:rPr>
          <w:rFonts w:ascii="Palatino Linotype" w:hAnsi="Palatino Linotype"/>
          <w:b/>
          <w:color w:val="000000" w:themeColor="text1"/>
          <w:sz w:val="20"/>
          <w:szCs w:val="20"/>
        </w:rPr>
        <w:t>One Health A</w:t>
      </w:r>
      <w:r w:rsidRPr="00AB7BCE">
        <w:rPr>
          <w:rFonts w:ascii="Palatino Linotype" w:hAnsi="Palatino Linotype"/>
          <w:b/>
          <w:color w:val="000000" w:themeColor="text1"/>
          <w:sz w:val="20"/>
          <w:szCs w:val="20"/>
        </w:rPr>
        <w:t>pproach</w:t>
      </w:r>
      <w:r w:rsidR="001F6AA5">
        <w:rPr>
          <w:rFonts w:ascii="Palatino Linotype" w:hAnsi="Palatino Linotype"/>
          <w:b/>
          <w:color w:val="000000" w:themeColor="text1"/>
          <w:sz w:val="20"/>
          <w:szCs w:val="20"/>
        </w:rPr>
        <w:t>; To Control Pandemics and Z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oonosis</w:t>
      </w:r>
      <w:r>
        <w:rPr>
          <w:rFonts w:ascii="Palatino Linotype" w:hAnsi="Palatino Linotype"/>
          <w:color w:val="000000" w:themeColor="text1"/>
          <w:sz w:val="20"/>
          <w:szCs w:val="20"/>
        </w:rPr>
        <w:t>” on Monday; 15</w:t>
      </w:r>
      <w:r w:rsidRPr="00AB7BCE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November 2021. </w:t>
      </w:r>
    </w:p>
    <w:p w:rsidR="004B53BA" w:rsidRPr="004B53BA" w:rsidRDefault="004B53BA" w:rsidP="00D673A4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Attended a webinar on “</w:t>
      </w:r>
      <w:r w:rsidR="00FB5A3D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Maximizing Genetic Potential </w:t>
      </w:r>
      <w:proofErr w:type="gramStart"/>
      <w:r w:rsidR="00FB5A3D">
        <w:rPr>
          <w:rFonts w:ascii="Palatino Linotype" w:hAnsi="Palatino Linotype"/>
          <w:b/>
          <w:color w:val="000000" w:themeColor="text1"/>
          <w:sz w:val="20"/>
          <w:szCs w:val="20"/>
        </w:rPr>
        <w:t>With</w:t>
      </w:r>
      <w:proofErr w:type="gramEnd"/>
      <w:r w:rsidR="00FB5A3D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Embryo Transfer and IVF T</w:t>
      </w:r>
      <w:r w:rsidRPr="004B53BA">
        <w:rPr>
          <w:rFonts w:ascii="Palatino Linotype" w:hAnsi="Palatino Linotype"/>
          <w:b/>
          <w:color w:val="000000" w:themeColor="text1"/>
          <w:sz w:val="20"/>
          <w:szCs w:val="20"/>
        </w:rPr>
        <w:t>echnology</w:t>
      </w:r>
      <w:r>
        <w:rPr>
          <w:rFonts w:ascii="Palatino Linotype" w:hAnsi="Palatino Linotype"/>
          <w:color w:val="000000" w:themeColor="text1"/>
          <w:sz w:val="20"/>
          <w:szCs w:val="20"/>
        </w:rPr>
        <w:t>” on Wednesday; 27</w:t>
      </w:r>
      <w:r w:rsidRPr="004B53BA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January 2021.</w:t>
      </w:r>
    </w:p>
    <w:p w:rsidR="002B4CEA" w:rsidRPr="006A4781" w:rsidRDefault="002B4CEA" w:rsidP="00D673A4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Presenter of an international </w:t>
      </w:r>
      <w:r w:rsidRPr="006A4781">
        <w:rPr>
          <w:rStyle w:val="il"/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webinar</w:t>
      </w:r>
      <w:r w:rsidRPr="006A4781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 on </w:t>
      </w:r>
      <w:r w:rsidR="00FB5A3D">
        <w:rPr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"Reduced Cryo-D</w:t>
      </w:r>
      <w:r w:rsidRPr="006A4781">
        <w:rPr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amage of </w:t>
      </w:r>
      <w:r w:rsidR="00FB5A3D">
        <w:rPr>
          <w:rStyle w:val="il"/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C</w:t>
      </w:r>
      <w:r w:rsidRPr="006A4781">
        <w:rPr>
          <w:rStyle w:val="il"/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anine</w:t>
      </w:r>
      <w:r w:rsidRPr="006A4781">
        <w:rPr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 </w:t>
      </w:r>
      <w:r w:rsidR="00FB5A3D">
        <w:rPr>
          <w:rStyle w:val="il"/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S</w:t>
      </w:r>
      <w:r w:rsidRPr="006A4781">
        <w:rPr>
          <w:rStyle w:val="il"/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perm</w:t>
      </w:r>
      <w:r w:rsidR="00FB5A3D">
        <w:rPr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 xml:space="preserve"> Using Freezing Extender Supplemented </w:t>
      </w:r>
      <w:proofErr w:type="gramStart"/>
      <w:r w:rsidR="00FB5A3D">
        <w:rPr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>With</w:t>
      </w:r>
      <w:proofErr w:type="gramEnd"/>
      <w:r w:rsidR="00FB5A3D">
        <w:rPr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 xml:space="preserve"> Antioxidants and E</w:t>
      </w:r>
      <w:r w:rsidRPr="006A4781">
        <w:rPr>
          <w:rFonts w:ascii="Palatino Linotype" w:hAnsi="Palatino Linotype" w:cs="Helvetica"/>
          <w:b/>
          <w:color w:val="000000" w:themeColor="text1"/>
          <w:sz w:val="20"/>
          <w:szCs w:val="20"/>
          <w:shd w:val="clear" w:color="auto" w:fill="FFFFFF"/>
        </w:rPr>
        <w:t xml:space="preserve">xosomes" 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on Wednesday; 04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 November 2020</w:t>
      </w:r>
      <w:r w:rsidRPr="006A4781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.</w:t>
      </w:r>
    </w:p>
    <w:p w:rsidR="00202455" w:rsidRPr="006A4781" w:rsidRDefault="000B746B" w:rsidP="00D673A4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6A4781">
        <w:rPr>
          <w:rFonts w:ascii="Palatino Linotype" w:hAnsi="Palatino Linotype"/>
          <w:sz w:val="20"/>
          <w:szCs w:val="20"/>
        </w:rPr>
        <w:t xml:space="preserve">Invited speaker: </w:t>
      </w:r>
      <w:r w:rsidRPr="006A4781">
        <w:rPr>
          <w:rFonts w:ascii="Palatino Linotype" w:hAnsi="Palatino Linotype"/>
          <w:b/>
          <w:sz w:val="20"/>
          <w:szCs w:val="20"/>
        </w:rPr>
        <w:t>Introduction to Ultrasound</w:t>
      </w:r>
      <w:r w:rsidR="00940232" w:rsidRPr="006A4781">
        <w:rPr>
          <w:rFonts w:ascii="Palatino Linotype" w:hAnsi="Palatino Linotype"/>
          <w:b/>
          <w:sz w:val="20"/>
          <w:szCs w:val="20"/>
        </w:rPr>
        <w:t xml:space="preserve"> </w:t>
      </w:r>
      <w:r w:rsidR="00940232" w:rsidRPr="006A4781">
        <w:rPr>
          <w:rFonts w:ascii="Palatino Linotype" w:hAnsi="Palatino Linotype"/>
          <w:sz w:val="20"/>
          <w:szCs w:val="20"/>
        </w:rPr>
        <w:t>&amp;</w:t>
      </w:r>
      <w:r w:rsidR="00940232" w:rsidRPr="006A4781">
        <w:rPr>
          <w:rFonts w:ascii="Palatino Linotype" w:hAnsi="Palatino Linotype"/>
          <w:b/>
          <w:sz w:val="20"/>
          <w:szCs w:val="20"/>
        </w:rPr>
        <w:t xml:space="preserve"> Reproductive Anatomy of Mare</w:t>
      </w:r>
      <w:r w:rsidRPr="006A4781">
        <w:rPr>
          <w:rFonts w:ascii="Palatino Linotype" w:hAnsi="Palatino Linotype"/>
          <w:b/>
          <w:sz w:val="20"/>
          <w:szCs w:val="20"/>
        </w:rPr>
        <w:t xml:space="preserve">. </w:t>
      </w:r>
      <w:r w:rsidRPr="006A4781">
        <w:rPr>
          <w:rFonts w:ascii="Palatino Linotype" w:hAnsi="Palatino Linotype"/>
          <w:sz w:val="20"/>
          <w:szCs w:val="20"/>
        </w:rPr>
        <w:t>A</w:t>
      </w:r>
      <w:r w:rsidR="00940232" w:rsidRPr="006A4781">
        <w:rPr>
          <w:rFonts w:ascii="Palatino Linotype" w:hAnsi="Palatino Linotype"/>
          <w:sz w:val="20"/>
          <w:szCs w:val="20"/>
        </w:rPr>
        <w:t xml:space="preserve"> three </w:t>
      </w:r>
      <w:proofErr w:type="spellStart"/>
      <w:r w:rsidR="00940232" w:rsidRPr="006A4781">
        <w:rPr>
          <w:rFonts w:ascii="Palatino Linotype" w:hAnsi="Palatino Linotype"/>
          <w:sz w:val="20"/>
          <w:szCs w:val="20"/>
        </w:rPr>
        <w:t>days</w:t>
      </w:r>
      <w:proofErr w:type="spellEnd"/>
      <w:r w:rsidR="00940232" w:rsidRPr="006A4781">
        <w:rPr>
          <w:rFonts w:ascii="Palatino Linotype" w:hAnsi="Palatino Linotype"/>
          <w:sz w:val="20"/>
          <w:szCs w:val="20"/>
        </w:rPr>
        <w:t xml:space="preserve"> workshop on “</w:t>
      </w:r>
      <w:r w:rsidR="00940232" w:rsidRPr="006A4781">
        <w:rPr>
          <w:rFonts w:ascii="Palatino Linotype" w:hAnsi="Palatino Linotype"/>
          <w:b/>
          <w:sz w:val="20"/>
          <w:szCs w:val="20"/>
        </w:rPr>
        <w:t>Veterinary Ultrasonography</w:t>
      </w:r>
      <w:r w:rsidR="00940232" w:rsidRPr="006A4781">
        <w:rPr>
          <w:rFonts w:ascii="Palatino Linotype" w:hAnsi="Palatino Linotype"/>
          <w:sz w:val="20"/>
          <w:szCs w:val="20"/>
        </w:rPr>
        <w:t xml:space="preserve">” </w:t>
      </w:r>
      <w:r w:rsidRPr="006A4781">
        <w:rPr>
          <w:rFonts w:ascii="Palatino Linotype" w:hAnsi="Palatino Linotype"/>
          <w:sz w:val="20"/>
          <w:szCs w:val="20"/>
        </w:rPr>
        <w:t xml:space="preserve">at </w:t>
      </w:r>
      <w:r w:rsidR="00E47B8F">
        <w:rPr>
          <w:rFonts w:ascii="Palatino Linotype" w:hAnsi="Palatino Linotype"/>
          <w:sz w:val="20"/>
          <w:szCs w:val="20"/>
        </w:rPr>
        <w:t xml:space="preserve">the </w:t>
      </w:r>
      <w:r w:rsidRPr="006A4781">
        <w:rPr>
          <w:rFonts w:ascii="Palatino Linotype" w:hAnsi="Palatino Linotype"/>
          <w:sz w:val="20"/>
          <w:szCs w:val="20"/>
        </w:rPr>
        <w:t xml:space="preserve">College of Veterinary and Animal Sciences, Jhang, Pakistan, </w:t>
      </w:r>
      <w:r w:rsidR="008C1C6D" w:rsidRPr="006A4781">
        <w:rPr>
          <w:rFonts w:ascii="Palatino Linotype" w:hAnsi="Palatino Linotype"/>
          <w:sz w:val="20"/>
          <w:szCs w:val="20"/>
        </w:rPr>
        <w:t>December 1-3,  2014.</w:t>
      </w:r>
    </w:p>
    <w:p w:rsidR="00093292" w:rsidRPr="006A4781" w:rsidRDefault="00093292" w:rsidP="00093292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6A4781">
        <w:rPr>
          <w:rFonts w:ascii="Palatino Linotype" w:hAnsi="Palatino Linotype"/>
          <w:sz w:val="20"/>
          <w:szCs w:val="20"/>
        </w:rPr>
        <w:t>Participated as a</w:t>
      </w:r>
      <w:r w:rsidRPr="006A4781">
        <w:rPr>
          <w:rFonts w:ascii="Palatino Linotype" w:hAnsi="Palatino Linotype"/>
          <w:b/>
          <w:sz w:val="20"/>
          <w:szCs w:val="20"/>
        </w:rPr>
        <w:t xml:space="preserve"> Focal person</w:t>
      </w:r>
      <w:r w:rsidRPr="006A4781">
        <w:rPr>
          <w:rFonts w:ascii="Palatino Linotype" w:hAnsi="Palatino Linotype"/>
          <w:sz w:val="20"/>
          <w:szCs w:val="20"/>
        </w:rPr>
        <w:t xml:space="preserve"> </w:t>
      </w:r>
      <w:r w:rsidRPr="006A4781">
        <w:rPr>
          <w:rFonts w:ascii="Palatino Linotype" w:hAnsi="Palatino Linotype"/>
          <w:b/>
          <w:sz w:val="20"/>
          <w:szCs w:val="20"/>
        </w:rPr>
        <w:t xml:space="preserve">and coordinator </w:t>
      </w:r>
      <w:r w:rsidRPr="006A4781">
        <w:rPr>
          <w:rFonts w:ascii="Palatino Linotype" w:hAnsi="Palatino Linotype"/>
          <w:sz w:val="20"/>
          <w:szCs w:val="20"/>
        </w:rPr>
        <w:t xml:space="preserve">in Three </w:t>
      </w:r>
      <w:proofErr w:type="spellStart"/>
      <w:r w:rsidRPr="006A4781">
        <w:rPr>
          <w:rFonts w:ascii="Palatino Linotype" w:hAnsi="Palatino Linotype"/>
          <w:sz w:val="20"/>
          <w:szCs w:val="20"/>
        </w:rPr>
        <w:t>days</w:t>
      </w:r>
      <w:proofErr w:type="spellEnd"/>
      <w:r w:rsidRPr="006A4781">
        <w:rPr>
          <w:rFonts w:ascii="Palatino Linotype" w:hAnsi="Palatino Linotype"/>
          <w:sz w:val="20"/>
          <w:szCs w:val="20"/>
        </w:rPr>
        <w:t xml:space="preserve"> workshop on “</w:t>
      </w:r>
      <w:r w:rsidRPr="006A4781">
        <w:rPr>
          <w:rFonts w:ascii="Palatino Linotype" w:hAnsi="Palatino Linotype"/>
          <w:b/>
          <w:sz w:val="20"/>
          <w:szCs w:val="20"/>
        </w:rPr>
        <w:t>Veterinary Ultrasonography</w:t>
      </w:r>
      <w:r w:rsidRPr="006A4781">
        <w:rPr>
          <w:rFonts w:ascii="Palatino Linotype" w:hAnsi="Palatino Linotype"/>
          <w:sz w:val="20"/>
          <w:szCs w:val="20"/>
        </w:rPr>
        <w:t xml:space="preserve">” from </w:t>
      </w:r>
      <w:proofErr w:type="gramStart"/>
      <w:r w:rsidRPr="006A4781">
        <w:rPr>
          <w:rFonts w:ascii="Palatino Linotype" w:hAnsi="Palatino Linotype"/>
          <w:sz w:val="20"/>
          <w:szCs w:val="20"/>
        </w:rPr>
        <w:t>1</w:t>
      </w:r>
      <w:r w:rsidRPr="006A4781">
        <w:rPr>
          <w:rFonts w:ascii="Palatino Linotype" w:hAnsi="Palatino Linotype"/>
          <w:sz w:val="20"/>
          <w:szCs w:val="20"/>
          <w:vertAlign w:val="superscript"/>
        </w:rPr>
        <w:t>st</w:t>
      </w:r>
      <w:proofErr w:type="gramEnd"/>
      <w:r w:rsidRPr="006A4781">
        <w:rPr>
          <w:rFonts w:ascii="Palatino Linotype" w:hAnsi="Palatino Linotype"/>
          <w:sz w:val="20"/>
          <w:szCs w:val="20"/>
        </w:rPr>
        <w:t xml:space="preserve"> December to 3</w:t>
      </w:r>
      <w:r w:rsidRPr="006A4781">
        <w:rPr>
          <w:rFonts w:ascii="Palatino Linotype" w:hAnsi="Palatino Linotype"/>
          <w:sz w:val="20"/>
          <w:szCs w:val="20"/>
          <w:vertAlign w:val="superscript"/>
        </w:rPr>
        <w:t>rd</w:t>
      </w:r>
      <w:r w:rsidRPr="006A4781">
        <w:rPr>
          <w:rFonts w:ascii="Palatino Linotype" w:hAnsi="Palatino Linotype"/>
          <w:sz w:val="20"/>
          <w:szCs w:val="20"/>
        </w:rPr>
        <w:t xml:space="preserve"> December 2014 held at College of Veterinary and Animal Sciences, Jhang, Pakistan.</w:t>
      </w:r>
    </w:p>
    <w:p w:rsidR="00093292" w:rsidRPr="006A4781" w:rsidRDefault="00B07279" w:rsidP="00093292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6A4781">
        <w:rPr>
          <w:rFonts w:ascii="Palatino Linotype" w:hAnsi="Palatino Linotype"/>
          <w:sz w:val="20"/>
          <w:szCs w:val="20"/>
        </w:rPr>
        <w:t xml:space="preserve">Invited speaker: </w:t>
      </w:r>
      <w:r w:rsidRPr="006A4781">
        <w:rPr>
          <w:rFonts w:ascii="Palatino Linotype" w:hAnsi="Palatino Linotype"/>
          <w:b/>
          <w:sz w:val="20"/>
          <w:szCs w:val="20"/>
        </w:rPr>
        <w:t xml:space="preserve">Malpractice in Animal Reproduction in the field. </w:t>
      </w:r>
      <w:r w:rsidRPr="006A4781">
        <w:rPr>
          <w:rFonts w:ascii="Palatino Linotype" w:hAnsi="Palatino Linotype"/>
          <w:sz w:val="20"/>
          <w:szCs w:val="20"/>
        </w:rPr>
        <w:t>One day farmer workshop at Gojra Faisalabad, 17</w:t>
      </w:r>
      <w:r w:rsidRPr="006A4781">
        <w:rPr>
          <w:rFonts w:ascii="Palatino Linotype" w:hAnsi="Palatino Linotype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sz w:val="20"/>
          <w:szCs w:val="20"/>
        </w:rPr>
        <w:t xml:space="preserve"> June 2014.</w:t>
      </w:r>
    </w:p>
    <w:p w:rsidR="00935D52" w:rsidRPr="006B1103" w:rsidRDefault="00AA2B0B" w:rsidP="00A1139C">
      <w:pPr>
        <w:numPr>
          <w:ilvl w:val="0"/>
          <w:numId w:val="1"/>
        </w:numPr>
        <w:pBdr>
          <w:bottom w:val="single" w:sz="6" w:space="1" w:color="auto"/>
        </w:pBdr>
        <w:tabs>
          <w:tab w:val="clear" w:pos="540"/>
          <w:tab w:val="num" w:pos="0"/>
          <w:tab w:val="left" w:pos="360"/>
        </w:tabs>
        <w:spacing w:before="240" w:after="120"/>
        <w:ind w:left="360"/>
        <w:jc w:val="both"/>
        <w:rPr>
          <w:b/>
          <w:bCs/>
          <w:spacing w:val="-2"/>
          <w:sz w:val="22"/>
          <w:szCs w:val="22"/>
        </w:rPr>
      </w:pPr>
      <w:r w:rsidRPr="00AA2B0B">
        <w:rPr>
          <w:b/>
          <w:bCs/>
          <w:spacing w:val="-2"/>
          <w:sz w:val="22"/>
          <w:szCs w:val="22"/>
        </w:rPr>
        <w:t>Workshops</w:t>
      </w:r>
      <w:r w:rsidR="009064B7" w:rsidRPr="00AA2B0B">
        <w:rPr>
          <w:b/>
          <w:bCs/>
          <w:spacing w:val="-2"/>
          <w:sz w:val="22"/>
          <w:szCs w:val="22"/>
        </w:rPr>
        <w:t xml:space="preserve">, </w:t>
      </w:r>
      <w:r w:rsidRPr="00AA2B0B">
        <w:rPr>
          <w:b/>
          <w:bCs/>
          <w:spacing w:val="-2"/>
          <w:sz w:val="22"/>
          <w:szCs w:val="22"/>
        </w:rPr>
        <w:t xml:space="preserve">short training courses </w:t>
      </w:r>
      <w:r w:rsidR="00EC25AD" w:rsidRPr="00AA2B0B">
        <w:rPr>
          <w:b/>
          <w:bCs/>
          <w:spacing w:val="-2"/>
          <w:sz w:val="22"/>
          <w:szCs w:val="22"/>
        </w:rPr>
        <w:t>&amp;</w:t>
      </w:r>
      <w:r w:rsidR="009064B7" w:rsidRPr="00AA2B0B">
        <w:rPr>
          <w:b/>
          <w:bCs/>
          <w:spacing w:val="-2"/>
          <w:sz w:val="22"/>
          <w:szCs w:val="22"/>
        </w:rPr>
        <w:t xml:space="preserve"> </w:t>
      </w:r>
      <w:r w:rsidRPr="00AA2B0B">
        <w:rPr>
          <w:b/>
          <w:bCs/>
          <w:spacing w:val="-2"/>
          <w:sz w:val="22"/>
          <w:szCs w:val="22"/>
        </w:rPr>
        <w:t>conferences</w:t>
      </w:r>
      <w:r w:rsidR="009064B7" w:rsidRPr="00AA2B0B">
        <w:rPr>
          <w:b/>
          <w:bCs/>
          <w:spacing w:val="-2"/>
          <w:sz w:val="22"/>
          <w:szCs w:val="22"/>
        </w:rPr>
        <w:t xml:space="preserve"> </w:t>
      </w:r>
    </w:p>
    <w:p w:rsidR="00497CA7" w:rsidRDefault="00497CA7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Attended a one</w:t>
      </w:r>
      <w:r w:rsidR="002D2A5C">
        <w:rPr>
          <w:rFonts w:ascii="Palatino Linotype" w:hAnsi="Palatino Linotype"/>
          <w:color w:val="000000" w:themeColor="text1"/>
          <w:sz w:val="20"/>
          <w:szCs w:val="20"/>
        </w:rPr>
        <w:t>-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day workshop on “Research Proposal Writing and Intellectual Property Rights” organized by the 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College of Veterinary &amp; Animal Sciences, Jhang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on </w:t>
      </w:r>
      <w:proofErr w:type="gramStart"/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24</w:t>
      </w:r>
      <w:r w:rsidRPr="005059D2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proofErr w:type="gramEnd"/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August 2022.</w:t>
      </w:r>
    </w:p>
    <w:p w:rsidR="00497CA7" w:rsidRDefault="00497CA7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Organized a one</w:t>
      </w:r>
      <w:r w:rsidR="002D2A5C">
        <w:rPr>
          <w:rFonts w:ascii="Palatino Linotype" w:hAnsi="Palatino Linotype"/>
          <w:color w:val="000000" w:themeColor="text1"/>
          <w:sz w:val="20"/>
          <w:szCs w:val="20"/>
        </w:rPr>
        <w:t>-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day workshop on </w:t>
      </w:r>
      <w:proofErr w:type="gramStart"/>
      <w:r>
        <w:rPr>
          <w:rFonts w:ascii="Palatino Linotype" w:hAnsi="Palatino Linotype"/>
          <w:color w:val="000000" w:themeColor="text1"/>
          <w:sz w:val="20"/>
          <w:szCs w:val="20"/>
        </w:rPr>
        <w:t xml:space="preserve">“ </w:t>
      </w:r>
      <w:r w:rsidRPr="00497CA7">
        <w:rPr>
          <w:rFonts w:ascii="Palatino Linotype" w:hAnsi="Palatino Linotype"/>
          <w:b/>
          <w:color w:val="000000" w:themeColor="text1"/>
          <w:sz w:val="20"/>
          <w:szCs w:val="20"/>
        </w:rPr>
        <w:t>Evaluation</w:t>
      </w:r>
      <w:proofErr w:type="gramEnd"/>
      <w:r w:rsidRPr="00497CA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of Low</w:t>
      </w:r>
      <w:r w:rsidR="002D2A5C">
        <w:rPr>
          <w:rFonts w:ascii="Palatino Linotype" w:hAnsi="Palatino Linotype"/>
          <w:b/>
          <w:color w:val="000000" w:themeColor="text1"/>
          <w:sz w:val="20"/>
          <w:szCs w:val="20"/>
        </w:rPr>
        <w:t>-</w:t>
      </w:r>
      <w:r w:rsidRPr="00497CA7">
        <w:rPr>
          <w:rFonts w:ascii="Palatino Linotype" w:hAnsi="Palatino Linotype"/>
          <w:b/>
          <w:color w:val="000000" w:themeColor="text1"/>
          <w:sz w:val="20"/>
          <w:szCs w:val="20"/>
        </w:rPr>
        <w:t>Grade Lameness in Horses: A Diagnostic Roadmap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” held at the 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College of Veterinary &amp; Animal Sciences, Jhang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on 04</w:t>
      </w:r>
      <w:r w:rsidRPr="005059D2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July 2022.</w:t>
      </w:r>
    </w:p>
    <w:p w:rsidR="003F646F" w:rsidRDefault="003F646F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Attended a training workshop under </w:t>
      </w:r>
      <w:r w:rsidR="002D2A5C">
        <w:rPr>
          <w:rFonts w:ascii="Palatino Linotype" w:hAnsi="Palatino Linotype"/>
          <w:color w:val="000000" w:themeColor="text1"/>
          <w:sz w:val="20"/>
          <w:szCs w:val="20"/>
        </w:rPr>
        <w:t xml:space="preserve">the </w:t>
      </w:r>
      <w:r>
        <w:rPr>
          <w:rFonts w:ascii="Palatino Linotype" w:hAnsi="Palatino Linotype"/>
          <w:color w:val="000000" w:themeColor="text1"/>
          <w:sz w:val="20"/>
          <w:szCs w:val="20"/>
        </w:rPr>
        <w:t>“</w:t>
      </w:r>
      <w:r w:rsidRPr="003F646F">
        <w:rPr>
          <w:rFonts w:ascii="Palatino Linotype" w:hAnsi="Palatino Linotype"/>
          <w:color w:val="000000" w:themeColor="text1"/>
          <w:sz w:val="20"/>
          <w:szCs w:val="20"/>
        </w:rPr>
        <w:t>Agricultural Linkages Program (ALP)</w:t>
      </w:r>
      <w:r>
        <w:rPr>
          <w:rFonts w:ascii="Palatino Linotype" w:hAnsi="Palatino Linotype"/>
          <w:color w:val="000000" w:themeColor="text1"/>
          <w:sz w:val="20"/>
          <w:szCs w:val="20"/>
        </w:rPr>
        <w:t>” project on “</w:t>
      </w:r>
      <w:r w:rsidRPr="003F646F">
        <w:rPr>
          <w:rFonts w:ascii="Palatino Linotype" w:hAnsi="Palatino Linotype"/>
          <w:b/>
          <w:color w:val="000000" w:themeColor="text1"/>
          <w:sz w:val="20"/>
          <w:szCs w:val="20"/>
        </w:rPr>
        <w:t>L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aparoscopic Artificial Insemination in Goats</w:t>
      </w:r>
      <w:r w:rsidRPr="003F646F">
        <w:rPr>
          <w:rFonts w:ascii="Palatino Linotype" w:hAnsi="Palatino Linotype"/>
          <w:color w:val="000000" w:themeColor="text1"/>
          <w:sz w:val="20"/>
          <w:szCs w:val="20"/>
        </w:rPr>
        <w:t>”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held at Animal Sciences Institute, National Agricultural Research Center, </w:t>
      </w:r>
      <w:proofErr w:type="gramStart"/>
      <w:r>
        <w:rPr>
          <w:rFonts w:ascii="Palatino Linotype" w:hAnsi="Palatino Linotype"/>
          <w:color w:val="000000" w:themeColor="text1"/>
          <w:sz w:val="20"/>
          <w:szCs w:val="20"/>
        </w:rPr>
        <w:t>Islamabad</w:t>
      </w:r>
      <w:proofErr w:type="gramEnd"/>
      <w:r>
        <w:rPr>
          <w:rFonts w:ascii="Palatino Linotype" w:hAnsi="Palatino Linotype"/>
          <w:color w:val="000000" w:themeColor="text1"/>
          <w:sz w:val="20"/>
          <w:szCs w:val="20"/>
        </w:rPr>
        <w:t xml:space="preserve"> on 16</w:t>
      </w:r>
      <w:r w:rsidRPr="003F646F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March 2022.</w:t>
      </w:r>
    </w:p>
    <w:p w:rsidR="005059D2" w:rsidRPr="005059D2" w:rsidRDefault="005059D2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Attended 5 days </w:t>
      </w:r>
      <w:r w:rsidR="002D2A5C">
        <w:rPr>
          <w:rFonts w:ascii="Palatino Linotype" w:hAnsi="Palatino Linotype"/>
          <w:color w:val="000000" w:themeColor="text1"/>
          <w:sz w:val="20"/>
          <w:szCs w:val="20"/>
        </w:rPr>
        <w:t xml:space="preserve">of </w:t>
      </w:r>
      <w:r>
        <w:rPr>
          <w:rFonts w:ascii="Palatino Linotype" w:hAnsi="Palatino Linotype"/>
          <w:color w:val="000000" w:themeColor="text1"/>
          <w:sz w:val="20"/>
          <w:szCs w:val="20"/>
        </w:rPr>
        <w:t>virtual training on “</w:t>
      </w:r>
      <w:r w:rsidRPr="005059D2">
        <w:rPr>
          <w:rFonts w:ascii="Palatino Linotype" w:hAnsi="Palatino Linotype"/>
          <w:b/>
          <w:color w:val="000000" w:themeColor="text1"/>
          <w:sz w:val="20"/>
          <w:szCs w:val="20"/>
        </w:rPr>
        <w:t>Biorisk Management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” held at the 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College of Veterinary &amp; Animal Sciences, Jhang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on 10–14</w:t>
      </w:r>
      <w:r w:rsidRPr="005059D2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January 2022.</w:t>
      </w:r>
    </w:p>
    <w:p w:rsidR="006B1103" w:rsidRPr="006A4781" w:rsidRDefault="005B27D7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Attended 3 days’ </w:t>
      </w:r>
      <w:r w:rsidR="00ED4028"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/>
        </w:rPr>
        <w:t>Faculty Professional Training</w:t>
      </w:r>
      <w:r w:rsidR="00ED4028" w:rsidRPr="006A4781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/>
        </w:rPr>
        <w:t>”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, held at the College of Veterinar</w:t>
      </w:r>
      <w:r w:rsidR="005059D2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y &amp; Animal Sciences, Jhang on 8–</w:t>
      </w:r>
      <w:r w:rsidRPr="006A478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10 June 2015.</w:t>
      </w:r>
    </w:p>
    <w:p w:rsidR="00A1139C" w:rsidRPr="006A4781" w:rsidRDefault="00A1139C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lastRenderedPageBreak/>
        <w:t>Participated in 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International Livestock, Dairy</w:t>
      </w:r>
      <w:r w:rsidR="00B07D40">
        <w:rPr>
          <w:rFonts w:ascii="Palatino Linotype" w:hAnsi="Palatino Linotype"/>
          <w:b/>
          <w:color w:val="000000" w:themeColor="text1"/>
          <w:sz w:val="20"/>
          <w:szCs w:val="20"/>
        </w:rPr>
        <w:t>,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and Poultry Congress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” from </w:t>
      </w:r>
      <w:proofErr w:type="gramStart"/>
      <w:r w:rsidRPr="006A4781">
        <w:rPr>
          <w:rFonts w:ascii="Palatino Linotype" w:hAnsi="Palatino Linotype"/>
          <w:color w:val="000000" w:themeColor="text1"/>
          <w:sz w:val="20"/>
          <w:szCs w:val="20"/>
        </w:rPr>
        <w:t>14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proofErr w:type="gramEnd"/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April to 15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April 2015 at 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Expo Centre, Lahore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, Pakistan.</w:t>
      </w:r>
    </w:p>
    <w:p w:rsidR="00A1139C" w:rsidRPr="006A4781" w:rsidRDefault="00A1139C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Participated in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“</w:t>
      </w:r>
      <w:r w:rsidRPr="006A478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International Symposium on Dairy Animal Reproduction</w:t>
      </w:r>
      <w:r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6A4781">
        <w:rPr>
          <w:rStyle w:val="il"/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>ISDAR</w:t>
      </w:r>
      <w:r w:rsidRPr="006A4781">
        <w:rPr>
          <w:rStyle w:val="apple-converted-space"/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>2015)” from 30</w:t>
      </w:r>
      <w:r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 xml:space="preserve"> March to 31</w:t>
      </w:r>
      <w:r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  <w:vertAlign w:val="superscript"/>
        </w:rPr>
        <w:t>st</w:t>
      </w:r>
      <w:r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 xml:space="preserve"> March 2015 at </w:t>
      </w:r>
      <w:r w:rsidR="009A04C7"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6A478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/>
        </w:rPr>
        <w:t>University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of Veterinary and Animal Sciences, Lahore, Pakistan.</w:t>
      </w:r>
    </w:p>
    <w:p w:rsidR="00A1139C" w:rsidRPr="006A4781" w:rsidRDefault="00A1139C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Participated in a three</w:t>
      </w:r>
      <w:r w:rsidR="009A04C7" w:rsidRPr="006A4781">
        <w:rPr>
          <w:rFonts w:ascii="Palatino Linotype" w:hAnsi="Palatino Linotype"/>
          <w:color w:val="000000" w:themeColor="text1"/>
          <w:sz w:val="20"/>
          <w:szCs w:val="20"/>
        </w:rPr>
        <w:t>-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day conference as an organizer o</w:t>
      </w:r>
      <w:r w:rsidR="00E47B8F">
        <w:rPr>
          <w:rFonts w:ascii="Palatino Linotype" w:hAnsi="Palatino Linotype"/>
          <w:color w:val="000000" w:themeColor="text1"/>
          <w:sz w:val="20"/>
          <w:szCs w:val="20"/>
        </w:rPr>
        <w:t>f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E47B8F">
        <w:rPr>
          <w:rFonts w:ascii="Palatino Linotype" w:hAnsi="Palatino Linotype"/>
          <w:color w:val="000000" w:themeColor="text1"/>
          <w:sz w:val="20"/>
          <w:szCs w:val="20"/>
        </w:rPr>
        <w:t xml:space="preserve">the 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International Conference on Advances in Parasitology and Public health (ICAPPH)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” from </w:t>
      </w:r>
      <w:proofErr w:type="gramStart"/>
      <w:r w:rsidRPr="006A4781">
        <w:rPr>
          <w:rFonts w:ascii="Palatino Linotype" w:hAnsi="Palatino Linotype"/>
          <w:color w:val="000000" w:themeColor="text1"/>
          <w:sz w:val="20"/>
          <w:szCs w:val="20"/>
        </w:rPr>
        <w:t>22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nd</w:t>
      </w:r>
      <w:proofErr w:type="gramEnd"/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October to 24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October 2014 held at </w:t>
      </w:r>
      <w:r w:rsidR="002D2A5C">
        <w:rPr>
          <w:rFonts w:ascii="Palatino Linotype" w:hAnsi="Palatino Linotype"/>
          <w:color w:val="000000" w:themeColor="text1"/>
          <w:sz w:val="20"/>
          <w:szCs w:val="20"/>
        </w:rPr>
        <w:t xml:space="preserve">the 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College of Veterinary and Animal Sciences, Jhang, Pakistan.</w:t>
      </w:r>
    </w:p>
    <w:p w:rsidR="00A1139C" w:rsidRPr="006A4781" w:rsidRDefault="00A1139C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Participated in 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International Livestock, Dairy</w:t>
      </w:r>
      <w:r w:rsidR="00B07D40">
        <w:rPr>
          <w:rFonts w:ascii="Palatino Linotype" w:hAnsi="Palatino Linotype"/>
          <w:b/>
          <w:color w:val="000000" w:themeColor="text1"/>
          <w:sz w:val="20"/>
          <w:szCs w:val="20"/>
        </w:rPr>
        <w:t>,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and Poultry Congress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” from </w:t>
      </w:r>
      <w:proofErr w:type="gramStart"/>
      <w:r w:rsidRPr="006A4781">
        <w:rPr>
          <w:rFonts w:ascii="Palatino Linotype" w:hAnsi="Palatino Linotype"/>
          <w:color w:val="000000" w:themeColor="text1"/>
          <w:sz w:val="20"/>
          <w:szCs w:val="20"/>
        </w:rPr>
        <w:t>11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proofErr w:type="gramEnd"/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March to 12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March 2014 at 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Aiwan- e-Iqbal Complex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, Lahore, Pakistan.</w:t>
      </w:r>
    </w:p>
    <w:p w:rsidR="00A1139C" w:rsidRPr="006A4781" w:rsidRDefault="00A1139C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Participated in 3-days HEC-AIT Cascading workshop on 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Ensuring Training Effectiveness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” 11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-13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September 2013 held at College of Veterinary and Animal Sciences, Jhang, Pakistan.</w:t>
      </w:r>
    </w:p>
    <w:p w:rsidR="006B1103" w:rsidRPr="006A4781" w:rsidRDefault="006B1103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Participated in three </w:t>
      </w:r>
      <w:proofErr w:type="spellStart"/>
      <w:r w:rsidRPr="006A4781">
        <w:rPr>
          <w:rFonts w:ascii="Palatino Linotype" w:hAnsi="Palatino Linotype"/>
          <w:color w:val="000000" w:themeColor="text1"/>
          <w:sz w:val="20"/>
          <w:szCs w:val="20"/>
        </w:rPr>
        <w:t>days</w:t>
      </w:r>
      <w:proofErr w:type="spellEnd"/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workshop on 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Data Analysis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” from </w:t>
      </w:r>
      <w:proofErr w:type="gramStart"/>
      <w:r w:rsidRPr="006A4781">
        <w:rPr>
          <w:rFonts w:ascii="Palatino Linotype" w:hAnsi="Palatino Linotype"/>
          <w:color w:val="000000" w:themeColor="text1"/>
          <w:sz w:val="20"/>
          <w:szCs w:val="20"/>
        </w:rPr>
        <w:t>20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proofErr w:type="gramEnd"/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May to 22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nd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May 2013 conducted by Bio-Statistical Consulting Center, UVAS Lahore at College of Veterinary and Animal Sciences, Jhang, Pakistan.</w:t>
      </w:r>
      <w:r w:rsidRPr="006A4781"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 </w:t>
      </w:r>
    </w:p>
    <w:p w:rsidR="006B1103" w:rsidRPr="006A4781" w:rsidRDefault="006B1103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Participated in two days congress on 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International Livestock, Dairy</w:t>
      </w:r>
      <w:r w:rsidR="00B07D40">
        <w:rPr>
          <w:rFonts w:ascii="Palatino Linotype" w:hAnsi="Palatino Linotype"/>
          <w:b/>
          <w:color w:val="000000" w:themeColor="text1"/>
          <w:sz w:val="20"/>
          <w:szCs w:val="20"/>
        </w:rPr>
        <w:t>,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and Poultry Congress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” on 17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-18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April 2013 at 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Awan-e-Iqbal Lahore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, Pakistan.</w:t>
      </w:r>
    </w:p>
    <w:p w:rsidR="006B1103" w:rsidRPr="006A4781" w:rsidRDefault="006B1103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Participated in two days training workshop on 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Use of EndNote X5 for Biomedical Researchers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” held on 5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-6</w:t>
      </w:r>
      <w:r w:rsidRPr="006A4781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th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April 2013 conducted by College of Veterinary and Animal Sciences, Jhang, Pakistan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:rsidR="006B1103" w:rsidRPr="006A4781" w:rsidRDefault="006B1103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Workshop on 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New Approaches of Estrus Synchronization in Dairy Animals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” through video conference on April 11, 2012</w:t>
      </w:r>
      <w:r w:rsidR="002D2A5C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with </w:t>
      </w:r>
      <w:r w:rsidR="009A04C7"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the 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collaboration of 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Michigan State University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, USA through </w:t>
      </w:r>
      <w:r w:rsidR="009A04C7"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the 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PAK-US Science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and 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Technology HEC project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:rsidR="006B1103" w:rsidRPr="006A4781" w:rsidRDefault="006B1103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>“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Professional Competency Enhancement Workshop for Teachers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” held on 20th-24th February 2012 organized by </w:t>
      </w:r>
      <w:r w:rsidR="009A04C7"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the 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>Center for Educational Policy and Administration at CVAS, Jhang.</w:t>
      </w:r>
    </w:p>
    <w:p w:rsidR="006B1103" w:rsidRPr="006A4781" w:rsidRDefault="006B1103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In-Vitro Fertilization (IVF) Training </w:t>
      </w:r>
      <w:r w:rsidRPr="006A4781">
        <w:rPr>
          <w:rFonts w:ascii="Palatino Linotype" w:hAnsi="Palatino Linotype"/>
          <w:b/>
          <w:color w:val="000000" w:themeColor="text1"/>
          <w:sz w:val="20"/>
          <w:szCs w:val="20"/>
        </w:rPr>
        <w:t>National Agriculture Research Council, Islamabad</w:t>
      </w:r>
      <w:r w:rsidRPr="006A4781">
        <w:rPr>
          <w:rFonts w:ascii="Palatino Linotype" w:hAnsi="Palatino Linotype"/>
          <w:color w:val="000000" w:themeColor="text1"/>
          <w:sz w:val="20"/>
          <w:szCs w:val="20"/>
        </w:rPr>
        <w:t xml:space="preserve"> (1 Month in August 2010).</w:t>
      </w:r>
    </w:p>
    <w:p w:rsidR="008714ED" w:rsidRPr="006A4781" w:rsidRDefault="006B1103" w:rsidP="00D673A4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4781">
        <w:rPr>
          <w:rFonts w:ascii="Palatino Linotype" w:eastAsia="Calibri" w:hAnsi="Palatino Linotype"/>
          <w:color w:val="000000" w:themeColor="text1"/>
          <w:sz w:val="20"/>
          <w:szCs w:val="20"/>
        </w:rPr>
        <w:t>Participated in a workshop on “</w:t>
      </w:r>
      <w:r w:rsidRPr="006A4781">
        <w:rPr>
          <w:rFonts w:ascii="Palatino Linotype" w:eastAsia="Calibri" w:hAnsi="Palatino Linotype"/>
          <w:b/>
          <w:color w:val="000000" w:themeColor="text1"/>
          <w:sz w:val="20"/>
          <w:szCs w:val="20"/>
        </w:rPr>
        <w:t>Improved Reproductive Management in Dairy Animals</w:t>
      </w:r>
      <w:r w:rsidRPr="006A4781"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” organized by </w:t>
      </w:r>
      <w:r w:rsidR="002D2A5C"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the </w:t>
      </w:r>
      <w:r w:rsidRPr="006A4781"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Department of Theriogenology, in collaboration with </w:t>
      </w:r>
      <w:r w:rsidRPr="006A4781">
        <w:rPr>
          <w:rFonts w:ascii="Palatino Linotype" w:eastAsia="Calibri" w:hAnsi="Palatino Linotype"/>
          <w:b/>
          <w:color w:val="000000" w:themeColor="text1"/>
          <w:sz w:val="20"/>
          <w:szCs w:val="20"/>
        </w:rPr>
        <w:t xml:space="preserve">ALP PARC, Islamabad and Al-Haiwan Sires </w:t>
      </w:r>
      <w:r w:rsidRPr="006A4781"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(SPU), Sahiwal on March </w:t>
      </w:r>
      <w:proofErr w:type="gramStart"/>
      <w:r w:rsidRPr="006A4781">
        <w:rPr>
          <w:rFonts w:ascii="Palatino Linotype" w:eastAsia="Calibri" w:hAnsi="Palatino Linotype"/>
          <w:color w:val="000000" w:themeColor="text1"/>
          <w:sz w:val="20"/>
          <w:szCs w:val="20"/>
        </w:rPr>
        <w:t>6</w:t>
      </w:r>
      <w:r w:rsidRPr="006A4781">
        <w:rPr>
          <w:rFonts w:ascii="Palatino Linotype" w:eastAsia="Calibri" w:hAnsi="Palatino Linotype"/>
          <w:color w:val="000000" w:themeColor="text1"/>
          <w:sz w:val="20"/>
          <w:szCs w:val="20"/>
          <w:vertAlign w:val="superscript"/>
        </w:rPr>
        <w:t>th</w:t>
      </w:r>
      <w:proofErr w:type="gramEnd"/>
      <w:r w:rsidRPr="006A4781">
        <w:rPr>
          <w:rFonts w:ascii="Palatino Linotype" w:eastAsia="Calibri" w:hAnsi="Palatino Linotype"/>
          <w:color w:val="000000" w:themeColor="text1"/>
          <w:sz w:val="20"/>
          <w:szCs w:val="20"/>
        </w:rPr>
        <w:t>, 2010.</w:t>
      </w:r>
    </w:p>
    <w:p w:rsidR="00B176F2" w:rsidRPr="00AA2B0B" w:rsidRDefault="00AA2B0B" w:rsidP="00A1139C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clear" w:pos="1420"/>
          <w:tab w:val="num" w:pos="374"/>
        </w:tabs>
        <w:autoSpaceDE w:val="0"/>
        <w:autoSpaceDN w:val="0"/>
        <w:adjustRightInd w:val="0"/>
        <w:spacing w:before="240" w:after="120" w:line="241" w:lineRule="exact"/>
        <w:ind w:left="374" w:hanging="374"/>
        <w:jc w:val="both"/>
        <w:rPr>
          <w:rFonts w:ascii="Palatino Linotype" w:hAnsi="Palatino Linotype"/>
          <w:b/>
          <w:bCs/>
          <w:spacing w:val="-2"/>
          <w:sz w:val="22"/>
          <w:szCs w:val="22"/>
        </w:rPr>
      </w:pPr>
      <w:r w:rsidRPr="00AA2B0B">
        <w:rPr>
          <w:rFonts w:ascii="Palatino Linotype" w:hAnsi="Palatino Linotype"/>
          <w:b/>
          <w:bCs/>
          <w:spacing w:val="-2"/>
          <w:sz w:val="22"/>
          <w:szCs w:val="22"/>
        </w:rPr>
        <w:t>Expertise</w:t>
      </w:r>
    </w:p>
    <w:p w:rsidR="007A147B" w:rsidRPr="00AA2B0B" w:rsidRDefault="007A147B" w:rsidP="006B1103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 xml:space="preserve">Artificial insemination </w:t>
      </w:r>
    </w:p>
    <w:p w:rsidR="00B07279" w:rsidRPr="00AA2B0B" w:rsidRDefault="00B07279" w:rsidP="00B07279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>Estrus synchronization in dairy animals</w:t>
      </w:r>
    </w:p>
    <w:p w:rsidR="001A5D34" w:rsidRDefault="001A5D34" w:rsidP="006B1103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Fl</w:t>
      </w:r>
      <w:r w:rsidR="002D2A5C">
        <w:rPr>
          <w:rFonts w:ascii="Palatino Linotype" w:hAnsi="Palatino Linotype"/>
          <w:sz w:val="20"/>
          <w:szCs w:val="20"/>
        </w:rPr>
        <w:t>u</w:t>
      </w:r>
      <w:r>
        <w:rPr>
          <w:rFonts w:ascii="Palatino Linotype" w:hAnsi="Palatino Linotype"/>
          <w:sz w:val="20"/>
          <w:szCs w:val="20"/>
        </w:rPr>
        <w:t>orescence activated cell sorting (FACs)</w:t>
      </w:r>
    </w:p>
    <w:p w:rsidR="002873CE" w:rsidRPr="00AA2B0B" w:rsidRDefault="00940FF5" w:rsidP="006B1103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lastRenderedPageBreak/>
        <w:t>In-vitro fertilization</w:t>
      </w:r>
      <w:r w:rsidR="001A5D34">
        <w:rPr>
          <w:rFonts w:ascii="Palatino Linotype" w:hAnsi="Palatino Linotype"/>
          <w:sz w:val="20"/>
          <w:szCs w:val="20"/>
        </w:rPr>
        <w:t xml:space="preserve"> (IVF)</w:t>
      </w:r>
    </w:p>
    <w:p w:rsidR="003856E6" w:rsidRDefault="003856E6" w:rsidP="006B1103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>Parthenogenesis</w:t>
      </w:r>
    </w:p>
    <w:p w:rsidR="00B07279" w:rsidRPr="00AA2B0B" w:rsidRDefault="00B07279" w:rsidP="00B07279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>PCR (genomic, reverse transcriptase, real</w:t>
      </w:r>
      <w:r>
        <w:rPr>
          <w:rFonts w:ascii="Palatino Linotype" w:hAnsi="Palatino Linotype"/>
          <w:sz w:val="20"/>
          <w:szCs w:val="20"/>
        </w:rPr>
        <w:t>-</w:t>
      </w:r>
      <w:r w:rsidRPr="00AA2B0B">
        <w:rPr>
          <w:rFonts w:ascii="Palatino Linotype" w:hAnsi="Palatino Linotype"/>
          <w:sz w:val="20"/>
          <w:szCs w:val="20"/>
        </w:rPr>
        <w:t>time</w:t>
      </w:r>
      <w:r w:rsidR="002D2A5C">
        <w:rPr>
          <w:rFonts w:ascii="Palatino Linotype" w:hAnsi="Palatino Linotype"/>
          <w:sz w:val="20"/>
          <w:szCs w:val="20"/>
        </w:rPr>
        <w:t>,</w:t>
      </w:r>
      <w:r w:rsidRPr="00AA2B0B">
        <w:rPr>
          <w:rFonts w:ascii="Palatino Linotype" w:hAnsi="Palatino Linotype"/>
          <w:sz w:val="20"/>
          <w:szCs w:val="20"/>
        </w:rPr>
        <w:t xml:space="preserve"> and Gradient)</w:t>
      </w:r>
    </w:p>
    <w:p w:rsidR="00B07279" w:rsidRPr="00B07279" w:rsidRDefault="00B07279" w:rsidP="00B07279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Primer designing using Snap Gene software</w:t>
      </w:r>
    </w:p>
    <w:p w:rsidR="00B07279" w:rsidRPr="00B07279" w:rsidRDefault="00B07279" w:rsidP="00B07279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 xml:space="preserve">Semen processing and cryopreservation </w:t>
      </w:r>
    </w:p>
    <w:p w:rsidR="003856E6" w:rsidRPr="00AA2B0B" w:rsidRDefault="003856E6" w:rsidP="006B1103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>Soma</w:t>
      </w:r>
      <w:r w:rsidR="00F75ABF">
        <w:rPr>
          <w:rFonts w:ascii="Palatino Linotype" w:hAnsi="Palatino Linotype"/>
          <w:sz w:val="20"/>
          <w:szCs w:val="20"/>
        </w:rPr>
        <w:t>tic cell nuclear t</w:t>
      </w:r>
      <w:r w:rsidR="00B07279">
        <w:rPr>
          <w:rFonts w:ascii="Palatino Linotype" w:hAnsi="Palatino Linotype"/>
          <w:sz w:val="20"/>
          <w:szCs w:val="20"/>
        </w:rPr>
        <w:t>ransfer (SCNT)</w:t>
      </w:r>
    </w:p>
    <w:p w:rsidR="003856E6" w:rsidRDefault="00F75ABF" w:rsidP="006B1103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Stem c</w:t>
      </w:r>
      <w:r w:rsidR="003856E6" w:rsidRPr="00AA2B0B">
        <w:rPr>
          <w:rFonts w:ascii="Palatino Linotype" w:hAnsi="Palatino Linotype"/>
          <w:sz w:val="20"/>
          <w:szCs w:val="20"/>
        </w:rPr>
        <w:t>ells culture</w:t>
      </w:r>
    </w:p>
    <w:p w:rsidR="00B07279" w:rsidRPr="00B07279" w:rsidRDefault="00B07279" w:rsidP="00B07279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>Ultrasonography in all domestic animals</w:t>
      </w:r>
    </w:p>
    <w:p w:rsidR="003856E6" w:rsidRDefault="003856E6" w:rsidP="006B1103">
      <w:pPr>
        <w:widowControl w:val="0"/>
        <w:numPr>
          <w:ilvl w:val="0"/>
          <w:numId w:val="23"/>
        </w:numPr>
        <w:tabs>
          <w:tab w:val="clear" w:pos="1350"/>
          <w:tab w:val="left" w:pos="0"/>
          <w:tab w:val="left" w:pos="81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>Western Blotting</w:t>
      </w:r>
    </w:p>
    <w:p w:rsidR="009064B7" w:rsidRPr="00AA2B0B" w:rsidRDefault="00AA2B0B" w:rsidP="00D30828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clear" w:pos="1420"/>
          <w:tab w:val="num" w:pos="374"/>
        </w:tabs>
        <w:autoSpaceDE w:val="0"/>
        <w:autoSpaceDN w:val="0"/>
        <w:adjustRightInd w:val="0"/>
        <w:spacing w:before="240" w:after="120" w:line="241" w:lineRule="exact"/>
        <w:ind w:left="374" w:hanging="374"/>
        <w:jc w:val="both"/>
        <w:rPr>
          <w:b/>
          <w:bCs/>
          <w:spacing w:val="-2"/>
          <w:sz w:val="22"/>
          <w:szCs w:val="22"/>
        </w:rPr>
      </w:pPr>
      <w:r w:rsidRPr="00AA2B0B">
        <w:rPr>
          <w:b/>
          <w:bCs/>
          <w:spacing w:val="-2"/>
          <w:sz w:val="22"/>
          <w:szCs w:val="22"/>
        </w:rPr>
        <w:t>Memberships</w:t>
      </w:r>
    </w:p>
    <w:p w:rsidR="009F45D4" w:rsidRPr="00AA2B0B" w:rsidRDefault="009F45D4" w:rsidP="006B1103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 xml:space="preserve">Pakistan Veterinary &amp; Medical </w:t>
      </w:r>
      <w:r w:rsidR="002D2A5C">
        <w:rPr>
          <w:rFonts w:ascii="Palatino Linotype" w:hAnsi="Palatino Linotype"/>
          <w:sz w:val="20"/>
          <w:szCs w:val="20"/>
        </w:rPr>
        <w:t>C</w:t>
      </w:r>
      <w:r w:rsidRPr="00AA2B0B">
        <w:rPr>
          <w:rFonts w:ascii="Palatino Linotype" w:hAnsi="Palatino Linotype"/>
          <w:sz w:val="20"/>
          <w:szCs w:val="20"/>
        </w:rPr>
        <w:t>ouncil (PVMC)</w:t>
      </w:r>
    </w:p>
    <w:p w:rsidR="009064B7" w:rsidRPr="00AA2B0B" w:rsidRDefault="00E00B28" w:rsidP="006B1103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>Society for Animal Reproduction of Pakistan (SARP)</w:t>
      </w:r>
    </w:p>
    <w:p w:rsidR="00256CF5" w:rsidRPr="00AA2B0B" w:rsidRDefault="00256CF5" w:rsidP="006B1103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sz w:val="20"/>
          <w:szCs w:val="20"/>
        </w:rPr>
        <w:t xml:space="preserve">UVAS </w:t>
      </w:r>
      <w:r w:rsidR="00392960" w:rsidRPr="00AA2B0B">
        <w:rPr>
          <w:rFonts w:ascii="Palatino Linotype" w:hAnsi="Palatino Linotype"/>
          <w:sz w:val="20"/>
          <w:szCs w:val="20"/>
        </w:rPr>
        <w:t>alumni association</w:t>
      </w:r>
    </w:p>
    <w:p w:rsidR="00256CF5" w:rsidRDefault="00B560AE" w:rsidP="006B1103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UVAS </w:t>
      </w:r>
      <w:r w:rsidR="00620B15" w:rsidRPr="00AA2B0B">
        <w:rPr>
          <w:rFonts w:ascii="Palatino Linotype" w:hAnsi="Palatino Linotype"/>
          <w:sz w:val="20"/>
          <w:szCs w:val="20"/>
        </w:rPr>
        <w:t xml:space="preserve">Academic Staff </w:t>
      </w:r>
      <w:r w:rsidR="00555878" w:rsidRPr="00AA2B0B">
        <w:rPr>
          <w:rFonts w:ascii="Palatino Linotype" w:hAnsi="Palatino Linotype"/>
          <w:sz w:val="20"/>
          <w:szCs w:val="20"/>
        </w:rPr>
        <w:t xml:space="preserve">Association </w:t>
      </w:r>
      <w:r w:rsidR="000F5306" w:rsidRPr="00AA2B0B">
        <w:rPr>
          <w:rFonts w:ascii="Palatino Linotype" w:hAnsi="Palatino Linotype"/>
          <w:sz w:val="20"/>
          <w:szCs w:val="20"/>
        </w:rPr>
        <w:t>(ASA)</w:t>
      </w:r>
    </w:p>
    <w:p w:rsidR="00B560AE" w:rsidRPr="00AA2B0B" w:rsidRDefault="00B560AE" w:rsidP="006B1103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UVAS 24/7 Extension Services Team</w:t>
      </w:r>
    </w:p>
    <w:p w:rsidR="009064B7" w:rsidRPr="00AA2B0B" w:rsidRDefault="00AA2B0B" w:rsidP="00D30828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clear" w:pos="1420"/>
          <w:tab w:val="num" w:pos="374"/>
        </w:tabs>
        <w:autoSpaceDE w:val="0"/>
        <w:autoSpaceDN w:val="0"/>
        <w:adjustRightInd w:val="0"/>
        <w:spacing w:before="240" w:after="120" w:line="241" w:lineRule="exact"/>
        <w:ind w:left="374" w:hanging="374"/>
        <w:jc w:val="both"/>
        <w:rPr>
          <w:rFonts w:ascii="Palatino Linotype" w:hAnsi="Palatino Linotype"/>
          <w:b/>
          <w:bCs/>
          <w:spacing w:val="-2"/>
          <w:sz w:val="22"/>
          <w:szCs w:val="22"/>
        </w:rPr>
      </w:pPr>
      <w:r w:rsidRPr="00AA2B0B">
        <w:rPr>
          <w:rFonts w:ascii="Palatino Linotype" w:hAnsi="Palatino Linotype"/>
          <w:b/>
          <w:bCs/>
          <w:spacing w:val="-2"/>
          <w:sz w:val="22"/>
          <w:szCs w:val="22"/>
        </w:rPr>
        <w:t xml:space="preserve">English </w:t>
      </w:r>
      <w:r w:rsidR="009064B7" w:rsidRPr="00AA2B0B">
        <w:rPr>
          <w:rFonts w:ascii="Palatino Linotype" w:hAnsi="Palatino Linotype"/>
          <w:b/>
          <w:bCs/>
          <w:spacing w:val="-2"/>
          <w:sz w:val="22"/>
          <w:szCs w:val="22"/>
        </w:rPr>
        <w:t xml:space="preserve">&amp; </w:t>
      </w:r>
      <w:r w:rsidRPr="00AA2B0B">
        <w:rPr>
          <w:rFonts w:ascii="Palatino Linotype" w:hAnsi="Palatino Linotype"/>
          <w:b/>
          <w:bCs/>
          <w:spacing w:val="-2"/>
          <w:sz w:val="22"/>
          <w:szCs w:val="22"/>
        </w:rPr>
        <w:t>other languages proficiency</w:t>
      </w:r>
    </w:p>
    <w:p w:rsidR="009064B7" w:rsidRPr="007A147B" w:rsidRDefault="009064B7" w:rsidP="008C1C6D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spacing w:line="240" w:lineRule="exact"/>
        <w:ind w:left="1080" w:right="535"/>
        <w:jc w:val="both"/>
        <w:rPr>
          <w:sz w:val="22"/>
          <w:szCs w:val="22"/>
        </w:rPr>
      </w:pPr>
    </w:p>
    <w:p w:rsidR="00801AF2" w:rsidRDefault="002226E4" w:rsidP="00AA2B0B">
      <w:pPr>
        <w:widowControl w:val="0"/>
        <w:numPr>
          <w:ilvl w:val="0"/>
          <w:numId w:val="25"/>
        </w:numPr>
        <w:tabs>
          <w:tab w:val="clear" w:pos="1350"/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b/>
          <w:bCs/>
          <w:sz w:val="20"/>
          <w:szCs w:val="20"/>
        </w:rPr>
        <w:t>IELTS:</w:t>
      </w:r>
      <w:r w:rsidR="00702B93" w:rsidRPr="00AA2B0B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8C2CCE" w:rsidRPr="00AA2B0B">
        <w:rPr>
          <w:rFonts w:ascii="Palatino Linotype" w:hAnsi="Palatino Linotype"/>
          <w:b/>
          <w:bCs/>
          <w:sz w:val="20"/>
          <w:szCs w:val="20"/>
        </w:rPr>
        <w:t>6.5</w:t>
      </w:r>
      <w:r w:rsidR="00801AF2" w:rsidRPr="00AA2B0B">
        <w:rPr>
          <w:rFonts w:ascii="Palatino Linotype" w:hAnsi="Palatino Linotype"/>
          <w:b/>
          <w:bCs/>
          <w:sz w:val="20"/>
          <w:szCs w:val="20"/>
        </w:rPr>
        <w:t xml:space="preserve"> BANDS</w:t>
      </w:r>
      <w:r w:rsidRPr="00AA2B0B">
        <w:rPr>
          <w:rFonts w:ascii="Palatino Linotype" w:hAnsi="Palatino Linotype"/>
          <w:b/>
          <w:bCs/>
          <w:sz w:val="20"/>
          <w:szCs w:val="20"/>
        </w:rPr>
        <w:t>;</w:t>
      </w:r>
      <w:r w:rsidR="00702B93" w:rsidRPr="00AA2B0B">
        <w:rPr>
          <w:rFonts w:ascii="Palatino Linotype" w:hAnsi="Palatino Linotype"/>
          <w:sz w:val="20"/>
          <w:szCs w:val="20"/>
        </w:rPr>
        <w:t xml:space="preserve"> </w:t>
      </w:r>
      <w:r w:rsidR="00801AF2" w:rsidRPr="00AA2B0B">
        <w:rPr>
          <w:rFonts w:ascii="Palatino Linotype" w:hAnsi="Palatino Linotype"/>
          <w:b/>
          <w:sz w:val="20"/>
          <w:szCs w:val="20"/>
        </w:rPr>
        <w:t>Speaking:</w:t>
      </w:r>
      <w:r w:rsidR="008C2CCE" w:rsidRPr="00AA2B0B">
        <w:rPr>
          <w:rFonts w:ascii="Palatino Linotype" w:hAnsi="Palatino Linotype"/>
          <w:sz w:val="20"/>
          <w:szCs w:val="20"/>
        </w:rPr>
        <w:t xml:space="preserve"> 6</w:t>
      </w:r>
      <w:r w:rsidR="00801AF2" w:rsidRPr="00AA2B0B">
        <w:rPr>
          <w:rFonts w:ascii="Palatino Linotype" w:hAnsi="Palatino Linotype"/>
          <w:sz w:val="20"/>
          <w:szCs w:val="20"/>
        </w:rPr>
        <w:t>.</w:t>
      </w:r>
      <w:r w:rsidR="00046221" w:rsidRPr="00AA2B0B">
        <w:rPr>
          <w:rFonts w:ascii="Palatino Linotype" w:hAnsi="Palatino Linotype"/>
          <w:sz w:val="20"/>
          <w:szCs w:val="20"/>
        </w:rPr>
        <w:t>5</w:t>
      </w:r>
      <w:r w:rsidR="00801AF2" w:rsidRPr="00AA2B0B">
        <w:rPr>
          <w:rFonts w:ascii="Palatino Linotype" w:hAnsi="Palatino Linotype"/>
          <w:sz w:val="20"/>
          <w:szCs w:val="20"/>
        </w:rPr>
        <w:t xml:space="preserve">, </w:t>
      </w:r>
      <w:r w:rsidR="00801AF2" w:rsidRPr="00AA2B0B">
        <w:rPr>
          <w:rFonts w:ascii="Palatino Linotype" w:hAnsi="Palatino Linotype"/>
          <w:b/>
          <w:sz w:val="20"/>
          <w:szCs w:val="20"/>
        </w:rPr>
        <w:t>Writing:</w:t>
      </w:r>
      <w:r w:rsidR="008C2CCE" w:rsidRPr="00AA2B0B">
        <w:rPr>
          <w:rFonts w:ascii="Palatino Linotype" w:hAnsi="Palatino Linotype"/>
          <w:sz w:val="20"/>
          <w:szCs w:val="20"/>
        </w:rPr>
        <w:t xml:space="preserve"> 6.5</w:t>
      </w:r>
      <w:r w:rsidR="00801AF2" w:rsidRPr="00AA2B0B">
        <w:rPr>
          <w:rFonts w:ascii="Palatino Linotype" w:hAnsi="Palatino Linotype"/>
          <w:sz w:val="20"/>
          <w:szCs w:val="20"/>
        </w:rPr>
        <w:t xml:space="preserve">, </w:t>
      </w:r>
      <w:r w:rsidR="00801AF2" w:rsidRPr="00AA2B0B">
        <w:rPr>
          <w:rFonts w:ascii="Palatino Linotype" w:hAnsi="Palatino Linotype"/>
          <w:b/>
          <w:sz w:val="20"/>
          <w:szCs w:val="20"/>
        </w:rPr>
        <w:t>Reading:</w:t>
      </w:r>
      <w:r w:rsidR="00801AF2" w:rsidRPr="00AA2B0B">
        <w:rPr>
          <w:rFonts w:ascii="Palatino Linotype" w:hAnsi="Palatino Linotype"/>
          <w:sz w:val="20"/>
          <w:szCs w:val="20"/>
        </w:rPr>
        <w:t xml:space="preserve"> 6</w:t>
      </w:r>
      <w:r w:rsidR="00BA097C" w:rsidRPr="00AA2B0B">
        <w:rPr>
          <w:rFonts w:ascii="Palatino Linotype" w:hAnsi="Palatino Linotype"/>
          <w:sz w:val="20"/>
          <w:szCs w:val="20"/>
        </w:rPr>
        <w:t>.0</w:t>
      </w:r>
      <w:r w:rsidR="002D2A5C">
        <w:rPr>
          <w:rFonts w:ascii="Palatino Linotype" w:hAnsi="Palatino Linotype"/>
          <w:sz w:val="20"/>
          <w:szCs w:val="20"/>
        </w:rPr>
        <w:t>,</w:t>
      </w:r>
      <w:r w:rsidR="00801AF2" w:rsidRPr="00AA2B0B">
        <w:rPr>
          <w:rFonts w:ascii="Palatino Linotype" w:hAnsi="Palatino Linotype"/>
          <w:sz w:val="20"/>
          <w:szCs w:val="20"/>
        </w:rPr>
        <w:t xml:space="preserve"> and </w:t>
      </w:r>
      <w:r w:rsidR="00801AF2" w:rsidRPr="00AA2B0B">
        <w:rPr>
          <w:rFonts w:ascii="Palatino Linotype" w:hAnsi="Palatino Linotype"/>
          <w:b/>
          <w:sz w:val="20"/>
          <w:szCs w:val="20"/>
        </w:rPr>
        <w:t>Listening</w:t>
      </w:r>
      <w:r w:rsidR="008C2CCE" w:rsidRPr="00AA2B0B">
        <w:rPr>
          <w:rFonts w:ascii="Palatino Linotype" w:hAnsi="Palatino Linotype"/>
          <w:sz w:val="20"/>
          <w:szCs w:val="20"/>
        </w:rPr>
        <w:t>: 7.5</w:t>
      </w:r>
    </w:p>
    <w:p w:rsidR="002D2A5C" w:rsidRPr="00AA2B0B" w:rsidRDefault="002D2A5C" w:rsidP="00AA2B0B">
      <w:pPr>
        <w:widowControl w:val="0"/>
        <w:numPr>
          <w:ilvl w:val="0"/>
          <w:numId w:val="25"/>
        </w:numPr>
        <w:tabs>
          <w:tab w:val="clear" w:pos="1350"/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TOPIK: 3 Level; Speaking: </w:t>
      </w:r>
      <w:r w:rsidRPr="002D2A5C">
        <w:rPr>
          <w:rFonts w:ascii="Palatino Linotype" w:hAnsi="Palatino Linotype"/>
          <w:bCs/>
          <w:sz w:val="20"/>
          <w:szCs w:val="20"/>
        </w:rPr>
        <w:t>50/100,</w:t>
      </w:r>
      <w:r>
        <w:rPr>
          <w:rFonts w:ascii="Palatino Linotype" w:hAnsi="Palatino Linotype"/>
          <w:b/>
          <w:bCs/>
          <w:sz w:val="20"/>
          <w:szCs w:val="20"/>
        </w:rPr>
        <w:t xml:space="preserve"> Writing: </w:t>
      </w:r>
      <w:r w:rsidRPr="002D2A5C">
        <w:rPr>
          <w:rFonts w:ascii="Palatino Linotype" w:hAnsi="Palatino Linotype"/>
          <w:bCs/>
          <w:sz w:val="20"/>
          <w:szCs w:val="20"/>
        </w:rPr>
        <w:t>47/100,</w:t>
      </w:r>
      <w:r>
        <w:rPr>
          <w:rFonts w:ascii="Palatino Linotype" w:hAnsi="Palatino Linotype"/>
          <w:b/>
          <w:bCs/>
          <w:sz w:val="20"/>
          <w:szCs w:val="20"/>
        </w:rPr>
        <w:t xml:space="preserve"> Listening: </w:t>
      </w:r>
      <w:r w:rsidRPr="002D2A5C">
        <w:rPr>
          <w:rFonts w:ascii="Palatino Linotype" w:hAnsi="Palatino Linotype"/>
          <w:bCs/>
          <w:sz w:val="20"/>
          <w:szCs w:val="20"/>
        </w:rPr>
        <w:t>44/100</w:t>
      </w:r>
    </w:p>
    <w:p w:rsidR="009064B7" w:rsidRPr="00AA2B0B" w:rsidRDefault="00AA2B0B" w:rsidP="00AA2B0B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clear" w:pos="1420"/>
          <w:tab w:val="num" w:pos="374"/>
        </w:tabs>
        <w:autoSpaceDE w:val="0"/>
        <w:autoSpaceDN w:val="0"/>
        <w:adjustRightInd w:val="0"/>
        <w:spacing w:before="219" w:line="241" w:lineRule="exact"/>
        <w:ind w:left="374" w:hanging="374"/>
        <w:jc w:val="both"/>
        <w:rPr>
          <w:rFonts w:ascii="Palatino Linotype" w:hAnsi="Palatino Linotype"/>
          <w:b/>
          <w:bCs/>
          <w:spacing w:val="-2"/>
          <w:sz w:val="22"/>
          <w:szCs w:val="22"/>
        </w:rPr>
      </w:pPr>
      <w:r w:rsidRPr="00AA2B0B">
        <w:rPr>
          <w:rFonts w:ascii="Palatino Linotype" w:hAnsi="Palatino Linotype"/>
          <w:b/>
          <w:bCs/>
          <w:spacing w:val="-2"/>
          <w:sz w:val="22"/>
          <w:szCs w:val="22"/>
        </w:rPr>
        <w:t>Scholastic rewards</w:t>
      </w:r>
    </w:p>
    <w:p w:rsidR="009064B7" w:rsidRPr="007A147B" w:rsidRDefault="009064B7" w:rsidP="008C1C6D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spacing w:line="240" w:lineRule="exact"/>
        <w:ind w:left="-360" w:right="535"/>
        <w:jc w:val="both"/>
        <w:rPr>
          <w:sz w:val="22"/>
          <w:szCs w:val="22"/>
        </w:rPr>
      </w:pPr>
    </w:p>
    <w:p w:rsidR="000C3A72" w:rsidRPr="00AA2B0B" w:rsidRDefault="000C3A72" w:rsidP="000C3A72">
      <w:pPr>
        <w:widowControl w:val="0"/>
        <w:numPr>
          <w:ilvl w:val="0"/>
          <w:numId w:val="26"/>
        </w:numPr>
        <w:tabs>
          <w:tab w:val="clear" w:pos="1350"/>
          <w:tab w:val="left" w:pos="0"/>
          <w:tab w:val="num" w:pos="9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b/>
          <w:sz w:val="20"/>
          <w:szCs w:val="20"/>
        </w:rPr>
        <w:t>Korean Government Scholarship Program.</w:t>
      </w:r>
      <w:r w:rsidRPr="00AA2B0B">
        <w:rPr>
          <w:rFonts w:ascii="Palatino Linotype" w:hAnsi="Palatino Linotype"/>
          <w:sz w:val="20"/>
          <w:szCs w:val="20"/>
        </w:rPr>
        <w:t xml:space="preserve"> (Doctoral Degree)</w:t>
      </w:r>
    </w:p>
    <w:p w:rsidR="000C3A72" w:rsidRPr="00AA2B0B" w:rsidRDefault="000C3A72" w:rsidP="000C3A72">
      <w:pPr>
        <w:widowControl w:val="0"/>
        <w:numPr>
          <w:ilvl w:val="0"/>
          <w:numId w:val="26"/>
        </w:numPr>
        <w:tabs>
          <w:tab w:val="clear" w:pos="1350"/>
          <w:tab w:val="left" w:pos="0"/>
          <w:tab w:val="num" w:pos="9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b/>
          <w:sz w:val="20"/>
          <w:szCs w:val="20"/>
        </w:rPr>
        <w:t>Merit scholarship:</w:t>
      </w:r>
      <w:r w:rsidRPr="00AA2B0B">
        <w:rPr>
          <w:rFonts w:ascii="Palatino Linotype" w:hAnsi="Palatino Linotype"/>
          <w:sz w:val="20"/>
          <w:szCs w:val="20"/>
        </w:rPr>
        <w:t xml:space="preserve"> M.Phil. Theriogenology (Theriogenology)</w:t>
      </w:r>
    </w:p>
    <w:p w:rsidR="002226E4" w:rsidRPr="00AA2B0B" w:rsidRDefault="00F013B8" w:rsidP="006B1103">
      <w:pPr>
        <w:widowControl w:val="0"/>
        <w:numPr>
          <w:ilvl w:val="0"/>
          <w:numId w:val="26"/>
        </w:numPr>
        <w:tabs>
          <w:tab w:val="clear" w:pos="1350"/>
          <w:tab w:val="left" w:pos="0"/>
          <w:tab w:val="num" w:pos="900"/>
        </w:tabs>
        <w:autoSpaceDE w:val="0"/>
        <w:autoSpaceDN w:val="0"/>
        <w:adjustRightInd w:val="0"/>
        <w:spacing w:line="360" w:lineRule="auto"/>
        <w:ind w:left="360" w:right="535" w:hanging="180"/>
        <w:jc w:val="both"/>
        <w:rPr>
          <w:rFonts w:ascii="Palatino Linotype" w:hAnsi="Palatino Linotype"/>
          <w:sz w:val="20"/>
          <w:szCs w:val="20"/>
        </w:rPr>
      </w:pPr>
      <w:r w:rsidRPr="00AA2B0B">
        <w:rPr>
          <w:rFonts w:ascii="Palatino Linotype" w:hAnsi="Palatino Linotype"/>
          <w:b/>
          <w:sz w:val="20"/>
          <w:szCs w:val="20"/>
        </w:rPr>
        <w:t xml:space="preserve">Merit </w:t>
      </w:r>
      <w:r w:rsidR="00392960" w:rsidRPr="00AA2B0B">
        <w:rPr>
          <w:rFonts w:ascii="Palatino Linotype" w:hAnsi="Palatino Linotype"/>
          <w:b/>
          <w:sz w:val="20"/>
          <w:szCs w:val="20"/>
        </w:rPr>
        <w:t>scholarship</w:t>
      </w:r>
      <w:r w:rsidR="002226E4" w:rsidRPr="00AA2B0B">
        <w:rPr>
          <w:rFonts w:ascii="Palatino Linotype" w:hAnsi="Palatino Linotype"/>
          <w:b/>
          <w:sz w:val="20"/>
          <w:szCs w:val="20"/>
        </w:rPr>
        <w:t>:</w:t>
      </w:r>
      <w:r w:rsidR="00392960" w:rsidRPr="00AA2B0B">
        <w:rPr>
          <w:rFonts w:ascii="Palatino Linotype" w:hAnsi="Palatino Linotype"/>
          <w:sz w:val="20"/>
          <w:szCs w:val="20"/>
        </w:rPr>
        <w:t xml:space="preserve"> </w:t>
      </w:r>
      <w:r w:rsidR="00FF02AA">
        <w:rPr>
          <w:rFonts w:ascii="Palatino Linotype" w:hAnsi="Palatino Linotype"/>
          <w:sz w:val="20"/>
          <w:szCs w:val="20"/>
        </w:rPr>
        <w:t>Du</w:t>
      </w:r>
      <w:r w:rsidR="009064B7" w:rsidRPr="00AA2B0B">
        <w:rPr>
          <w:rFonts w:ascii="Palatino Linotype" w:hAnsi="Palatino Linotype"/>
          <w:sz w:val="20"/>
          <w:szCs w:val="20"/>
        </w:rPr>
        <w:t xml:space="preserve">ring </w:t>
      </w:r>
      <w:r w:rsidR="00CC5DA7" w:rsidRPr="00AA2B0B">
        <w:rPr>
          <w:rFonts w:ascii="Palatino Linotype" w:hAnsi="Palatino Linotype"/>
          <w:sz w:val="20"/>
          <w:szCs w:val="20"/>
        </w:rPr>
        <w:t>D</w:t>
      </w:r>
      <w:r w:rsidR="00FF02AA">
        <w:rPr>
          <w:rFonts w:ascii="Palatino Linotype" w:hAnsi="Palatino Linotype"/>
          <w:sz w:val="20"/>
          <w:szCs w:val="20"/>
        </w:rPr>
        <w:t>octor of Veterinary Medicine</w:t>
      </w:r>
      <w:r w:rsidR="00655286" w:rsidRPr="00AA2B0B">
        <w:rPr>
          <w:rFonts w:ascii="Palatino Linotype" w:hAnsi="Palatino Linotype"/>
          <w:sz w:val="20"/>
          <w:szCs w:val="20"/>
        </w:rPr>
        <w:t xml:space="preserve"> </w:t>
      </w:r>
    </w:p>
    <w:p w:rsidR="009064B7" w:rsidRPr="006B1103" w:rsidRDefault="006B1103" w:rsidP="00D30828">
      <w:pPr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clear" w:pos="1420"/>
          <w:tab w:val="num" w:pos="374"/>
        </w:tabs>
        <w:autoSpaceDE w:val="0"/>
        <w:autoSpaceDN w:val="0"/>
        <w:adjustRightInd w:val="0"/>
        <w:spacing w:before="240" w:after="120" w:line="241" w:lineRule="exact"/>
        <w:ind w:left="374" w:hanging="374"/>
        <w:jc w:val="both"/>
        <w:rPr>
          <w:rFonts w:ascii="Palatino Linotype" w:hAnsi="Palatino Linotype"/>
          <w:b/>
          <w:bCs/>
          <w:spacing w:val="-2"/>
          <w:sz w:val="22"/>
          <w:szCs w:val="22"/>
        </w:rPr>
      </w:pPr>
      <w:r w:rsidRPr="006B1103">
        <w:rPr>
          <w:rFonts w:ascii="Palatino Linotype" w:hAnsi="Palatino Linotype"/>
          <w:b/>
          <w:bCs/>
          <w:spacing w:val="-2"/>
          <w:sz w:val="22"/>
          <w:szCs w:val="22"/>
        </w:rPr>
        <w:t>References</w:t>
      </w:r>
    </w:p>
    <w:p w:rsidR="009064B7" w:rsidRPr="007A147B" w:rsidRDefault="009064B7" w:rsidP="008C1C6D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left="360" w:right="535"/>
        <w:jc w:val="both"/>
        <w:rPr>
          <w:b/>
          <w:bCs/>
          <w:spacing w:val="-2"/>
          <w:sz w:val="20"/>
          <w:szCs w:val="20"/>
        </w:rPr>
      </w:pPr>
    </w:p>
    <w:p w:rsidR="009064B7" w:rsidRPr="006B1103" w:rsidRDefault="006B1103" w:rsidP="006B1103">
      <w:pPr>
        <w:widowControl w:val="0"/>
        <w:numPr>
          <w:ilvl w:val="0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right="535" w:hanging="180"/>
        <w:jc w:val="both"/>
        <w:rPr>
          <w:rFonts w:ascii="Palatino Linotype" w:hAnsi="Palatino Linotype"/>
          <w:b/>
          <w:bCs/>
          <w:spacing w:val="-2"/>
          <w:sz w:val="20"/>
          <w:szCs w:val="20"/>
        </w:rPr>
      </w:pPr>
      <w:r w:rsidRPr="006B1103">
        <w:rPr>
          <w:rFonts w:ascii="Palatino Linotype" w:hAnsi="Palatino Linotype"/>
          <w:b/>
          <w:bCs/>
          <w:spacing w:val="-2"/>
          <w:sz w:val="20"/>
          <w:szCs w:val="20"/>
        </w:rPr>
        <w:t>Prof</w:t>
      </w:r>
      <w:r w:rsidR="009064B7" w:rsidRPr="006B1103">
        <w:rPr>
          <w:rFonts w:ascii="Palatino Linotype" w:hAnsi="Palatino Linotype"/>
          <w:b/>
          <w:bCs/>
          <w:spacing w:val="-2"/>
          <w:sz w:val="20"/>
          <w:szCs w:val="20"/>
        </w:rPr>
        <w:t xml:space="preserve">. </w:t>
      </w:r>
      <w:r w:rsidRPr="006B1103">
        <w:rPr>
          <w:rFonts w:ascii="Palatino Linotype" w:hAnsi="Palatino Linotype"/>
          <w:b/>
          <w:bCs/>
          <w:spacing w:val="-2"/>
          <w:sz w:val="20"/>
          <w:szCs w:val="20"/>
        </w:rPr>
        <w:t>Dr</w:t>
      </w:r>
      <w:r w:rsidR="009064B7" w:rsidRPr="006B1103">
        <w:rPr>
          <w:rFonts w:ascii="Palatino Linotype" w:hAnsi="Palatino Linotype"/>
          <w:b/>
          <w:bCs/>
          <w:spacing w:val="-2"/>
          <w:sz w:val="20"/>
          <w:szCs w:val="20"/>
        </w:rPr>
        <w:t xml:space="preserve">. </w:t>
      </w:r>
      <w:r>
        <w:rPr>
          <w:rFonts w:ascii="Palatino Linotype" w:hAnsi="Palatino Linotype"/>
          <w:b/>
          <w:bCs/>
          <w:spacing w:val="-2"/>
          <w:sz w:val="20"/>
          <w:szCs w:val="20"/>
        </w:rPr>
        <w:t>Nasim A</w:t>
      </w:r>
      <w:r w:rsidRPr="006B1103">
        <w:rPr>
          <w:rFonts w:ascii="Palatino Linotype" w:hAnsi="Palatino Linotype"/>
          <w:b/>
          <w:bCs/>
          <w:spacing w:val="-2"/>
          <w:sz w:val="20"/>
          <w:szCs w:val="20"/>
        </w:rPr>
        <w:t>hmad</w:t>
      </w:r>
      <w:r w:rsidR="00D63171" w:rsidRPr="006B1103">
        <w:rPr>
          <w:rFonts w:ascii="Palatino Linotype" w:hAnsi="Palatino Linotype"/>
          <w:b/>
          <w:bCs/>
          <w:spacing w:val="-2"/>
          <w:sz w:val="20"/>
          <w:szCs w:val="20"/>
        </w:rPr>
        <w:t xml:space="preserve"> </w:t>
      </w:r>
    </w:p>
    <w:p w:rsidR="009064B7" w:rsidRPr="006B1103" w:rsidRDefault="004F624E" w:rsidP="006B1103">
      <w:pPr>
        <w:widowControl w:val="0"/>
        <w:tabs>
          <w:tab w:val="left" w:pos="1400"/>
        </w:tabs>
        <w:autoSpaceDE w:val="0"/>
        <w:autoSpaceDN w:val="0"/>
        <w:adjustRightInd w:val="0"/>
        <w:ind w:left="360" w:right="535"/>
        <w:jc w:val="both"/>
        <w:rPr>
          <w:rFonts w:ascii="Palatino Linotype" w:hAnsi="Palatino Linotype"/>
          <w:sz w:val="20"/>
          <w:szCs w:val="20"/>
        </w:rPr>
      </w:pPr>
      <w:r w:rsidRPr="006B1103">
        <w:rPr>
          <w:rFonts w:ascii="Palatino Linotype" w:hAnsi="Palatino Linotype"/>
          <w:b/>
          <w:sz w:val="20"/>
          <w:szCs w:val="20"/>
        </w:rPr>
        <w:t>Address:</w:t>
      </w:r>
      <w:r w:rsidRPr="006B1103">
        <w:rPr>
          <w:rFonts w:ascii="Palatino Linotype" w:hAnsi="Palatino Linotype"/>
          <w:sz w:val="20"/>
          <w:szCs w:val="20"/>
        </w:rPr>
        <w:t xml:space="preserve"> </w:t>
      </w:r>
      <w:r w:rsidR="00173311" w:rsidRPr="006B1103">
        <w:rPr>
          <w:rFonts w:ascii="Palatino Linotype" w:hAnsi="Palatino Linotype"/>
          <w:sz w:val="20"/>
          <w:szCs w:val="20"/>
        </w:rPr>
        <w:t>Professor</w:t>
      </w:r>
      <w:r w:rsidR="0081654B" w:rsidRPr="006B1103">
        <w:rPr>
          <w:rFonts w:ascii="Palatino Linotype" w:hAnsi="Palatino Linotype"/>
          <w:sz w:val="20"/>
          <w:szCs w:val="20"/>
        </w:rPr>
        <w:t>,</w:t>
      </w:r>
      <w:r w:rsidR="00173311" w:rsidRPr="006B1103">
        <w:rPr>
          <w:rFonts w:ascii="Palatino Linotype" w:hAnsi="Palatino Linotype"/>
          <w:sz w:val="20"/>
          <w:szCs w:val="20"/>
        </w:rPr>
        <w:t xml:space="preserve"> </w:t>
      </w:r>
      <w:r w:rsidR="009064B7" w:rsidRPr="006B1103">
        <w:rPr>
          <w:rFonts w:ascii="Palatino Linotype" w:hAnsi="Palatino Linotype"/>
          <w:sz w:val="20"/>
          <w:szCs w:val="20"/>
        </w:rPr>
        <w:t>Department of</w:t>
      </w:r>
      <w:r w:rsidR="00173311" w:rsidRPr="006B1103">
        <w:rPr>
          <w:rFonts w:ascii="Palatino Linotype" w:hAnsi="Palatino Linotype"/>
          <w:sz w:val="20"/>
          <w:szCs w:val="20"/>
        </w:rPr>
        <w:t xml:space="preserve"> Theriogenology </w:t>
      </w:r>
    </w:p>
    <w:p w:rsidR="0008121F" w:rsidRPr="006B1103" w:rsidRDefault="00CC5DA7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Fonts w:ascii="Palatino Linotype" w:hAnsi="Palatino Linotype"/>
          <w:sz w:val="20"/>
          <w:szCs w:val="20"/>
        </w:rPr>
      </w:pPr>
      <w:r w:rsidRPr="006B1103">
        <w:rPr>
          <w:rFonts w:ascii="Palatino Linotype" w:hAnsi="Palatino Linotype"/>
          <w:sz w:val="20"/>
          <w:szCs w:val="20"/>
        </w:rPr>
        <w:t>Dean Faculty of</w:t>
      </w:r>
      <w:r w:rsidR="0008121F" w:rsidRPr="006B1103">
        <w:rPr>
          <w:rFonts w:ascii="Palatino Linotype" w:hAnsi="Palatino Linotype"/>
          <w:sz w:val="20"/>
          <w:szCs w:val="20"/>
        </w:rPr>
        <w:t xml:space="preserve"> Live Sciences Business Management,</w:t>
      </w:r>
    </w:p>
    <w:p w:rsidR="009064B7" w:rsidRPr="006B1103" w:rsidRDefault="009064B7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Fonts w:ascii="Palatino Linotype" w:hAnsi="Palatino Linotype"/>
          <w:sz w:val="20"/>
          <w:szCs w:val="20"/>
        </w:rPr>
      </w:pPr>
      <w:r w:rsidRPr="006B1103">
        <w:rPr>
          <w:rFonts w:ascii="Palatino Linotype" w:hAnsi="Palatino Linotype"/>
          <w:sz w:val="20"/>
          <w:szCs w:val="20"/>
        </w:rPr>
        <w:t>University of Veterinary &amp; Animal Sciences, Lahore</w:t>
      </w:r>
      <w:r w:rsidR="004F624E" w:rsidRPr="006B1103">
        <w:rPr>
          <w:rFonts w:ascii="Palatino Linotype" w:hAnsi="Palatino Linotype"/>
          <w:sz w:val="20"/>
          <w:szCs w:val="20"/>
        </w:rPr>
        <w:t>, Punjab, Pakistan</w:t>
      </w:r>
    </w:p>
    <w:p w:rsidR="009064B7" w:rsidRPr="006B1103" w:rsidRDefault="009064B7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Fonts w:ascii="Palatino Linotype" w:hAnsi="Palatino Linotype"/>
          <w:sz w:val="20"/>
          <w:szCs w:val="20"/>
        </w:rPr>
      </w:pPr>
      <w:r w:rsidRPr="006B1103">
        <w:rPr>
          <w:rFonts w:ascii="Palatino Linotype" w:hAnsi="Palatino Linotype"/>
          <w:b/>
          <w:sz w:val="20"/>
          <w:szCs w:val="20"/>
        </w:rPr>
        <w:t>Cell</w:t>
      </w:r>
      <w:r w:rsidRPr="006B1103">
        <w:rPr>
          <w:rFonts w:ascii="Palatino Linotype" w:hAnsi="Palatino Linotype"/>
          <w:sz w:val="20"/>
          <w:szCs w:val="20"/>
        </w:rPr>
        <w:t xml:space="preserve"> # +92-300-</w:t>
      </w:r>
      <w:r w:rsidR="009E1586" w:rsidRPr="006B1103">
        <w:rPr>
          <w:rFonts w:ascii="Palatino Linotype" w:hAnsi="Palatino Linotype"/>
          <w:sz w:val="20"/>
          <w:szCs w:val="20"/>
        </w:rPr>
        <w:t>4800650</w:t>
      </w:r>
    </w:p>
    <w:p w:rsidR="009064B7" w:rsidRPr="006B1103" w:rsidRDefault="007402EF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Style w:val="Hyperlink"/>
          <w:rFonts w:ascii="Palatino Linotype" w:hAnsi="Palatino Linotype"/>
          <w:color w:val="auto"/>
          <w:sz w:val="20"/>
          <w:szCs w:val="20"/>
        </w:rPr>
      </w:pPr>
      <w:r w:rsidRPr="006B1103">
        <w:rPr>
          <w:rFonts w:ascii="Palatino Linotype" w:hAnsi="Palatino Linotype"/>
          <w:b/>
          <w:sz w:val="20"/>
          <w:szCs w:val="20"/>
        </w:rPr>
        <w:t>Email</w:t>
      </w:r>
      <w:r w:rsidR="009064B7" w:rsidRPr="006B1103">
        <w:rPr>
          <w:rFonts w:ascii="Palatino Linotype" w:hAnsi="Palatino Linotype"/>
          <w:b/>
          <w:sz w:val="20"/>
          <w:szCs w:val="20"/>
        </w:rPr>
        <w:t>:</w:t>
      </w:r>
      <w:r w:rsidR="009064B7" w:rsidRPr="006B1103">
        <w:rPr>
          <w:rFonts w:ascii="Palatino Linotype" w:hAnsi="Palatino Linotype"/>
          <w:sz w:val="20"/>
          <w:szCs w:val="20"/>
        </w:rPr>
        <w:t xml:space="preserve"> </w:t>
      </w:r>
      <w:hyperlink r:id="rId35" w:history="1">
        <w:r w:rsidR="009E1586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nasimahmad@uvas.edu.pk</w:t>
        </w:r>
      </w:hyperlink>
      <w:r w:rsidR="009E1586" w:rsidRPr="00307F54">
        <w:rPr>
          <w:rFonts w:ascii="Palatino Linotype" w:hAnsi="Palatino Linotype"/>
          <w:color w:val="548DD4" w:themeColor="text2" w:themeTint="99"/>
          <w:sz w:val="20"/>
          <w:szCs w:val="20"/>
        </w:rPr>
        <w:t xml:space="preserve"> </w:t>
      </w:r>
    </w:p>
    <w:p w:rsidR="00614195" w:rsidRPr="006B1103" w:rsidRDefault="00614195" w:rsidP="008C1C6D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/>
        <w:jc w:val="both"/>
        <w:rPr>
          <w:rStyle w:val="Hyperlink"/>
          <w:rFonts w:ascii="Palatino Linotype" w:hAnsi="Palatino Linotype"/>
          <w:color w:val="auto"/>
          <w:sz w:val="20"/>
          <w:szCs w:val="20"/>
        </w:rPr>
      </w:pPr>
    </w:p>
    <w:p w:rsidR="00614195" w:rsidRPr="006B1103" w:rsidRDefault="006B1103" w:rsidP="006B1103">
      <w:pPr>
        <w:widowControl w:val="0"/>
        <w:numPr>
          <w:ilvl w:val="0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right="535" w:hanging="180"/>
        <w:jc w:val="both"/>
        <w:rPr>
          <w:rFonts w:ascii="Palatino Linotype" w:hAnsi="Palatino Linotype"/>
          <w:b/>
          <w:bCs/>
          <w:spacing w:val="-2"/>
          <w:sz w:val="20"/>
          <w:szCs w:val="20"/>
        </w:rPr>
      </w:pPr>
      <w:r>
        <w:rPr>
          <w:rFonts w:ascii="Palatino Linotype" w:hAnsi="Palatino Linotype"/>
          <w:b/>
          <w:bCs/>
          <w:spacing w:val="-2"/>
          <w:sz w:val="20"/>
          <w:szCs w:val="20"/>
        </w:rPr>
        <w:t>Prof. Dr. Mian Abdul S</w:t>
      </w:r>
      <w:r w:rsidRPr="006B1103">
        <w:rPr>
          <w:rFonts w:ascii="Palatino Linotype" w:hAnsi="Palatino Linotype"/>
          <w:b/>
          <w:bCs/>
          <w:spacing w:val="-2"/>
          <w:sz w:val="20"/>
          <w:szCs w:val="20"/>
        </w:rPr>
        <w:t>attar</w:t>
      </w:r>
    </w:p>
    <w:p w:rsidR="00614195" w:rsidRPr="006B1103" w:rsidRDefault="006B1103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Fonts w:ascii="Palatino Linotype" w:hAnsi="Palatino Linotype"/>
          <w:sz w:val="20"/>
          <w:szCs w:val="20"/>
        </w:rPr>
      </w:pPr>
      <w:r w:rsidRPr="006B1103">
        <w:rPr>
          <w:rFonts w:ascii="Palatino Linotype" w:hAnsi="Palatino Linotype"/>
          <w:b/>
          <w:sz w:val="20"/>
          <w:szCs w:val="20"/>
        </w:rPr>
        <w:t>Address: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173311" w:rsidRPr="006B1103">
        <w:rPr>
          <w:rFonts w:ascii="Palatino Linotype" w:hAnsi="Palatino Linotype"/>
          <w:sz w:val="20"/>
          <w:szCs w:val="20"/>
        </w:rPr>
        <w:t>Professor</w:t>
      </w:r>
      <w:r w:rsidR="00614195" w:rsidRPr="006B1103">
        <w:rPr>
          <w:rFonts w:ascii="Palatino Linotype" w:hAnsi="Palatino Linotype"/>
          <w:sz w:val="20"/>
          <w:szCs w:val="20"/>
        </w:rPr>
        <w:t>,</w:t>
      </w:r>
      <w:r w:rsidR="00173311" w:rsidRPr="006B1103">
        <w:rPr>
          <w:rFonts w:ascii="Palatino Linotype" w:hAnsi="Palatino Linotype"/>
          <w:sz w:val="20"/>
          <w:szCs w:val="20"/>
        </w:rPr>
        <w:t xml:space="preserve"> Chairman</w:t>
      </w:r>
      <w:r w:rsidR="00614195" w:rsidRPr="006B1103">
        <w:rPr>
          <w:rFonts w:ascii="Palatino Linotype" w:hAnsi="Palatino Linotype"/>
          <w:sz w:val="20"/>
          <w:szCs w:val="20"/>
        </w:rPr>
        <w:t xml:space="preserve"> Department of </w:t>
      </w:r>
      <w:r w:rsidR="00173311" w:rsidRPr="006B1103">
        <w:rPr>
          <w:rFonts w:ascii="Palatino Linotype" w:hAnsi="Palatino Linotype"/>
          <w:sz w:val="20"/>
          <w:szCs w:val="20"/>
        </w:rPr>
        <w:t xml:space="preserve">Theriogenology </w:t>
      </w:r>
    </w:p>
    <w:p w:rsidR="00614195" w:rsidRPr="006B1103" w:rsidRDefault="00614195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Fonts w:ascii="Palatino Linotype" w:hAnsi="Palatino Linotype"/>
          <w:sz w:val="20"/>
          <w:szCs w:val="20"/>
        </w:rPr>
      </w:pPr>
      <w:r w:rsidRPr="006B1103">
        <w:rPr>
          <w:rFonts w:ascii="Palatino Linotype" w:hAnsi="Palatino Linotype"/>
          <w:sz w:val="20"/>
          <w:szCs w:val="20"/>
        </w:rPr>
        <w:lastRenderedPageBreak/>
        <w:t>University of Veterinary &amp; Animal Sciences, Lahore, Punjab, Pakistan</w:t>
      </w:r>
    </w:p>
    <w:p w:rsidR="00614195" w:rsidRPr="006B1103" w:rsidRDefault="006B1103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Fonts w:ascii="Palatino Linotype" w:hAnsi="Palatino Linotype"/>
          <w:sz w:val="20"/>
          <w:szCs w:val="20"/>
        </w:rPr>
      </w:pPr>
      <w:r w:rsidRPr="006B1103">
        <w:rPr>
          <w:rFonts w:ascii="Palatino Linotype" w:hAnsi="Palatino Linotype"/>
          <w:b/>
          <w:sz w:val="20"/>
          <w:szCs w:val="20"/>
        </w:rPr>
        <w:t>Cell #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14195" w:rsidRPr="006B1103">
        <w:rPr>
          <w:rFonts w:ascii="Palatino Linotype" w:hAnsi="Palatino Linotype"/>
          <w:sz w:val="20"/>
          <w:szCs w:val="20"/>
        </w:rPr>
        <w:t>+92-300-</w:t>
      </w:r>
      <w:r w:rsidR="00D63171" w:rsidRPr="006B1103">
        <w:rPr>
          <w:rFonts w:ascii="Palatino Linotype" w:hAnsi="Palatino Linotype"/>
          <w:sz w:val="20"/>
          <w:szCs w:val="20"/>
        </w:rPr>
        <w:t>4112504</w:t>
      </w:r>
    </w:p>
    <w:p w:rsidR="00614195" w:rsidRDefault="006B1103" w:rsidP="006B1103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 w:firstLine="360"/>
        <w:jc w:val="both"/>
        <w:rPr>
          <w:rStyle w:val="Hyperlink"/>
          <w:rFonts w:ascii="Palatino Linotype" w:hAnsi="Palatino Linotype"/>
          <w:color w:val="548DD4" w:themeColor="text2" w:themeTint="99"/>
          <w:sz w:val="20"/>
          <w:szCs w:val="20"/>
        </w:rPr>
      </w:pPr>
      <w:r w:rsidRPr="006B1103">
        <w:rPr>
          <w:rFonts w:ascii="Palatino Linotype" w:hAnsi="Palatino Linotype"/>
          <w:b/>
          <w:sz w:val="20"/>
          <w:szCs w:val="20"/>
        </w:rPr>
        <w:t>Email:</w:t>
      </w:r>
      <w:r>
        <w:rPr>
          <w:rFonts w:ascii="Palatino Linotype" w:hAnsi="Palatino Linotype"/>
          <w:sz w:val="20"/>
          <w:szCs w:val="20"/>
        </w:rPr>
        <w:t xml:space="preserve"> </w:t>
      </w:r>
      <w:hyperlink r:id="rId36" w:history="1">
        <w:r w:rsidR="00D63171" w:rsidRPr="00307F54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masattar@uvas.edu.pk</w:t>
        </w:r>
      </w:hyperlink>
    </w:p>
    <w:p w:rsidR="00941705" w:rsidRDefault="00941705" w:rsidP="00941705">
      <w:pPr>
        <w:pStyle w:val="ListParagraph"/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left="360" w:right="535"/>
        <w:jc w:val="both"/>
        <w:rPr>
          <w:rFonts w:ascii="Palatino Linotype" w:hAnsi="Palatino Linotype"/>
          <w:sz w:val="20"/>
          <w:szCs w:val="20"/>
        </w:rPr>
      </w:pPr>
    </w:p>
    <w:p w:rsidR="00941705" w:rsidRPr="00941705" w:rsidRDefault="00941705" w:rsidP="0094170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right="535" w:hanging="180"/>
        <w:jc w:val="both"/>
        <w:rPr>
          <w:rFonts w:ascii="Palatino Linotype" w:hAnsi="Palatino Linotype"/>
          <w:b/>
          <w:sz w:val="20"/>
          <w:szCs w:val="20"/>
        </w:rPr>
      </w:pPr>
      <w:r w:rsidRPr="00941705">
        <w:rPr>
          <w:rFonts w:ascii="Palatino Linotype" w:hAnsi="Palatino Linotype"/>
          <w:b/>
          <w:sz w:val="20"/>
          <w:szCs w:val="20"/>
        </w:rPr>
        <w:t>Prof. Dr. Jongki Cho</w:t>
      </w:r>
    </w:p>
    <w:p w:rsidR="00941705" w:rsidRPr="00941705" w:rsidRDefault="00941705" w:rsidP="00941705">
      <w:pPr>
        <w:pStyle w:val="ListParagraph"/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left="360" w:right="535"/>
        <w:jc w:val="both"/>
        <w:rPr>
          <w:rFonts w:ascii="Palatino Linotype" w:hAnsi="Palatino Linotype"/>
          <w:sz w:val="20"/>
          <w:szCs w:val="20"/>
        </w:rPr>
      </w:pPr>
      <w:r w:rsidRPr="00941705">
        <w:rPr>
          <w:rFonts w:ascii="Palatino Linotype" w:hAnsi="Palatino Linotype"/>
          <w:b/>
          <w:sz w:val="20"/>
          <w:szCs w:val="20"/>
        </w:rPr>
        <w:t>Address:</w:t>
      </w:r>
      <w:r w:rsidRPr="00941705">
        <w:rPr>
          <w:rFonts w:ascii="Palatino Linotype" w:hAnsi="Palatino Linotype"/>
          <w:sz w:val="20"/>
          <w:szCs w:val="20"/>
        </w:rPr>
        <w:t xml:space="preserve"> Professor, Chairman Department of Theriogenology </w:t>
      </w:r>
    </w:p>
    <w:p w:rsidR="00941705" w:rsidRPr="00941705" w:rsidRDefault="00941705" w:rsidP="00941705">
      <w:pPr>
        <w:pStyle w:val="ListParagraph"/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left="360" w:right="53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Chungnam National </w:t>
      </w:r>
      <w:r w:rsidRPr="00941705">
        <w:rPr>
          <w:rFonts w:ascii="Palatino Linotype" w:hAnsi="Palatino Linotype"/>
          <w:sz w:val="20"/>
          <w:szCs w:val="20"/>
        </w:rPr>
        <w:t xml:space="preserve">University, </w:t>
      </w:r>
      <w:r>
        <w:rPr>
          <w:rFonts w:ascii="Palatino Linotype" w:hAnsi="Palatino Linotype"/>
          <w:sz w:val="20"/>
          <w:szCs w:val="20"/>
        </w:rPr>
        <w:t>Daejeon</w:t>
      </w:r>
      <w:r w:rsidRPr="00941705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South Korea</w:t>
      </w:r>
      <w:r w:rsidRPr="00941705">
        <w:rPr>
          <w:rFonts w:ascii="Palatino Linotype" w:hAnsi="Palatino Linotype"/>
          <w:sz w:val="20"/>
          <w:szCs w:val="20"/>
        </w:rPr>
        <w:t>, Pakistan</w:t>
      </w:r>
    </w:p>
    <w:p w:rsidR="00941705" w:rsidRPr="00941705" w:rsidRDefault="00941705" w:rsidP="00941705">
      <w:pPr>
        <w:pStyle w:val="ListParagraph"/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left="360" w:right="535"/>
        <w:jc w:val="both"/>
        <w:rPr>
          <w:rFonts w:ascii="Palatino Linotype" w:hAnsi="Palatino Linotype"/>
          <w:sz w:val="20"/>
          <w:szCs w:val="20"/>
        </w:rPr>
      </w:pPr>
      <w:r w:rsidRPr="00941705">
        <w:rPr>
          <w:rFonts w:ascii="Palatino Linotype" w:hAnsi="Palatino Linotype"/>
          <w:b/>
          <w:sz w:val="20"/>
          <w:szCs w:val="20"/>
        </w:rPr>
        <w:t>Cell #</w:t>
      </w:r>
      <w:r w:rsidRPr="00941705">
        <w:rPr>
          <w:rFonts w:ascii="Palatino Linotype" w:hAnsi="Palatino Linotype"/>
          <w:sz w:val="20"/>
          <w:szCs w:val="20"/>
        </w:rPr>
        <w:t xml:space="preserve"> </w:t>
      </w:r>
      <w:r w:rsidR="0080421C">
        <w:rPr>
          <w:rFonts w:ascii="Palatino Linotype" w:hAnsi="Palatino Linotype"/>
          <w:sz w:val="20"/>
          <w:szCs w:val="20"/>
        </w:rPr>
        <w:t>+82-10-53145724</w:t>
      </w:r>
    </w:p>
    <w:p w:rsidR="00941705" w:rsidRPr="00941705" w:rsidRDefault="00941705" w:rsidP="00941705">
      <w:pPr>
        <w:pStyle w:val="ListParagraph"/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left="360" w:right="535"/>
        <w:jc w:val="both"/>
        <w:rPr>
          <w:rStyle w:val="Hyperlink"/>
          <w:rFonts w:ascii="Palatino Linotype" w:hAnsi="Palatino Linotype"/>
          <w:color w:val="548DD4" w:themeColor="text2" w:themeTint="99"/>
          <w:sz w:val="20"/>
          <w:szCs w:val="20"/>
        </w:rPr>
      </w:pPr>
      <w:r w:rsidRPr="00941705">
        <w:rPr>
          <w:rFonts w:ascii="Palatino Linotype" w:hAnsi="Palatino Linotype"/>
          <w:b/>
          <w:sz w:val="20"/>
          <w:szCs w:val="20"/>
        </w:rPr>
        <w:t>Email:</w:t>
      </w:r>
      <w:r w:rsidR="0080421C">
        <w:rPr>
          <w:rFonts w:ascii="Palatino Linotype" w:hAnsi="Palatino Linotype"/>
          <w:b/>
          <w:sz w:val="20"/>
          <w:szCs w:val="20"/>
        </w:rPr>
        <w:t xml:space="preserve"> </w:t>
      </w:r>
      <w:hyperlink r:id="rId37" w:history="1">
        <w:r w:rsidR="0080421C" w:rsidRPr="0080421C">
          <w:rPr>
            <w:rStyle w:val="Hyperlink"/>
            <w:rFonts w:ascii="Palatino Linotype" w:hAnsi="Palatino Linotype"/>
            <w:color w:val="548DD4" w:themeColor="text2" w:themeTint="99"/>
            <w:sz w:val="20"/>
            <w:szCs w:val="20"/>
          </w:rPr>
          <w:t>cjki@o.cnu.ac.kr</w:t>
        </w:r>
      </w:hyperlink>
      <w:r w:rsidR="0080421C">
        <w:rPr>
          <w:rFonts w:ascii="Palatino Linotype" w:hAnsi="Palatino Linotype"/>
          <w:b/>
          <w:sz w:val="20"/>
          <w:szCs w:val="20"/>
        </w:rPr>
        <w:t xml:space="preserve"> </w:t>
      </w:r>
    </w:p>
    <w:p w:rsidR="001C79B1" w:rsidRDefault="001C79B1" w:rsidP="008C1C6D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ind w:right="535"/>
        <w:jc w:val="both"/>
        <w:rPr>
          <w:rStyle w:val="Hyperlink"/>
          <w:rFonts w:ascii="Palatino Linotype" w:hAnsi="Palatino Linotype"/>
          <w:color w:val="auto"/>
          <w:sz w:val="20"/>
          <w:szCs w:val="20"/>
        </w:rPr>
      </w:pPr>
    </w:p>
    <w:p w:rsidR="00D27A6D" w:rsidRPr="00D27A6D" w:rsidRDefault="001C79B1" w:rsidP="001C79B1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right="535"/>
        <w:jc w:val="both"/>
        <w:rPr>
          <w:rStyle w:val="Hyperlink"/>
          <w:rFonts w:ascii="Palatino Linotype" w:hAnsi="Palatino Linotype"/>
          <w:color w:val="auto"/>
          <w:sz w:val="20"/>
          <w:szCs w:val="20"/>
          <w:u w:val="none"/>
        </w:rPr>
      </w:pPr>
      <w:r w:rsidRPr="001C79B1">
        <w:rPr>
          <w:rStyle w:val="Hyperlink"/>
          <w:rFonts w:ascii="Palatino Linotype" w:hAnsi="Palatino Linotype"/>
          <w:b/>
          <w:color w:val="auto"/>
          <w:sz w:val="20"/>
          <w:szCs w:val="20"/>
        </w:rPr>
        <w:t>Impact factor</w:t>
      </w:r>
      <w:r w:rsidRPr="001C79B1"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</w:rPr>
        <w:t>:</w:t>
      </w:r>
      <w:r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</w:rPr>
        <w:t xml:space="preserve"> </w:t>
      </w:r>
      <w:r w:rsidR="00D27A6D"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</w:rPr>
        <w:tab/>
      </w:r>
      <w:r w:rsidR="00D27A6D" w:rsidRPr="00D27A6D">
        <w:rPr>
          <w:rStyle w:val="Hyperlink"/>
          <w:rFonts w:ascii="Palatino Linotype" w:hAnsi="Palatino Linotype"/>
          <w:color w:val="auto"/>
          <w:sz w:val="20"/>
          <w:szCs w:val="20"/>
          <w:u w:val="none"/>
        </w:rPr>
        <w:t xml:space="preserve">a. General Articles: </w:t>
      </w:r>
      <w:r w:rsidR="00D27A6D" w:rsidRPr="00D27A6D">
        <w:rPr>
          <w:rStyle w:val="Hyperlink"/>
          <w:rFonts w:ascii="Palatino Linotype" w:hAnsi="Palatino Linotype"/>
          <w:b/>
          <w:color w:val="C00000"/>
          <w:sz w:val="20"/>
          <w:szCs w:val="20"/>
          <w:u w:val="none"/>
        </w:rPr>
        <w:t>48.886</w:t>
      </w:r>
      <w:r w:rsidR="00746CDF" w:rsidRPr="00D27A6D">
        <w:rPr>
          <w:rStyle w:val="Hyperlink"/>
          <w:rFonts w:ascii="Palatino Linotype" w:hAnsi="Palatino Linotype"/>
          <w:color w:val="C00000"/>
          <w:sz w:val="20"/>
          <w:szCs w:val="20"/>
          <w:u w:val="none"/>
        </w:rPr>
        <w:t xml:space="preserve"> </w:t>
      </w:r>
    </w:p>
    <w:p w:rsidR="00D27A6D" w:rsidRPr="00D27A6D" w:rsidRDefault="00D27A6D" w:rsidP="001C79B1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right="535"/>
        <w:jc w:val="both"/>
        <w:rPr>
          <w:rStyle w:val="Hyperlink"/>
          <w:rFonts w:ascii="Palatino Linotype" w:hAnsi="Palatino Linotype"/>
          <w:color w:val="auto"/>
          <w:sz w:val="20"/>
          <w:szCs w:val="20"/>
          <w:u w:val="none"/>
        </w:rPr>
      </w:pPr>
      <w:r w:rsidRPr="00D27A6D">
        <w:rPr>
          <w:rStyle w:val="Hyperlink"/>
          <w:rFonts w:ascii="Palatino Linotype" w:hAnsi="Palatino Linotype"/>
          <w:color w:val="auto"/>
          <w:sz w:val="20"/>
          <w:szCs w:val="20"/>
          <w:u w:val="none"/>
        </w:rPr>
        <w:tab/>
        <w:t xml:space="preserve">b. Review articles: </w:t>
      </w:r>
      <w:r w:rsidRPr="00D27A6D">
        <w:rPr>
          <w:rStyle w:val="Hyperlink"/>
          <w:rFonts w:ascii="Palatino Linotype" w:hAnsi="Palatino Linotype"/>
          <w:b/>
          <w:color w:val="C00000"/>
          <w:sz w:val="20"/>
          <w:szCs w:val="20"/>
          <w:u w:val="none"/>
        </w:rPr>
        <w:t>13.831</w:t>
      </w:r>
    </w:p>
    <w:p w:rsidR="00D63171" w:rsidRPr="00D27A6D" w:rsidRDefault="00D27A6D" w:rsidP="001C79B1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right="535"/>
        <w:jc w:val="both"/>
        <w:rPr>
          <w:rStyle w:val="Hyperlink"/>
          <w:rFonts w:ascii="Palatino Linotype" w:hAnsi="Palatino Linotype"/>
          <w:color w:val="auto"/>
          <w:sz w:val="20"/>
          <w:szCs w:val="20"/>
          <w:u w:val="none"/>
        </w:rPr>
      </w:pPr>
      <w:r w:rsidRPr="00D27A6D">
        <w:rPr>
          <w:rStyle w:val="Hyperlink"/>
          <w:rFonts w:ascii="Palatino Linotype" w:hAnsi="Palatino Linotype"/>
          <w:color w:val="auto"/>
          <w:sz w:val="20"/>
          <w:szCs w:val="20"/>
          <w:u w:val="none"/>
        </w:rPr>
        <w:tab/>
        <w:t xml:space="preserve">c. </w:t>
      </w:r>
      <w:r>
        <w:rPr>
          <w:rStyle w:val="Hyperlink"/>
          <w:rFonts w:ascii="Palatino Linotype" w:hAnsi="Palatino Linotype"/>
          <w:color w:val="auto"/>
          <w:sz w:val="20"/>
          <w:szCs w:val="20"/>
          <w:u w:val="none"/>
        </w:rPr>
        <w:t xml:space="preserve">Short Communications: </w:t>
      </w:r>
      <w:r w:rsidRPr="00D27A6D">
        <w:rPr>
          <w:rStyle w:val="Hyperlink"/>
          <w:rFonts w:ascii="Palatino Linotype" w:hAnsi="Palatino Linotype"/>
          <w:b/>
          <w:color w:val="C00000"/>
          <w:sz w:val="20"/>
          <w:szCs w:val="20"/>
          <w:u w:val="none"/>
        </w:rPr>
        <w:t>0.687</w:t>
      </w:r>
    </w:p>
    <w:p w:rsidR="001C79B1" w:rsidRDefault="001C79B1" w:rsidP="001C79B1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right="535"/>
        <w:jc w:val="both"/>
        <w:rPr>
          <w:rStyle w:val="Hyperlink"/>
          <w:rFonts w:ascii="Palatino Linotype" w:hAnsi="Palatino Linotype"/>
          <w:b/>
          <w:color w:val="C00000"/>
          <w:sz w:val="20"/>
          <w:szCs w:val="20"/>
          <w:u w:val="none"/>
        </w:rPr>
      </w:pPr>
      <w:r w:rsidRPr="001C79B1">
        <w:rPr>
          <w:rStyle w:val="Hyperlink"/>
          <w:rFonts w:ascii="Palatino Linotype" w:hAnsi="Palatino Linotype"/>
          <w:b/>
          <w:color w:val="000000" w:themeColor="text1"/>
          <w:sz w:val="20"/>
          <w:szCs w:val="20"/>
        </w:rPr>
        <w:t>Total Publications</w:t>
      </w:r>
      <w:r w:rsidRPr="00007700">
        <w:rPr>
          <w:rStyle w:val="Hyperlink"/>
          <w:rFonts w:ascii="Palatino Linotype" w:hAnsi="Palatino Linotype"/>
          <w:b/>
          <w:color w:val="000000" w:themeColor="text1"/>
          <w:sz w:val="20"/>
          <w:szCs w:val="20"/>
          <w:u w:val="none"/>
        </w:rPr>
        <w:t>:</w:t>
      </w:r>
      <w:r w:rsidR="00007700">
        <w:rPr>
          <w:rStyle w:val="Hyperlink"/>
          <w:rFonts w:ascii="Palatino Linotype" w:hAnsi="Palatino Linotype"/>
          <w:b/>
          <w:color w:val="000000" w:themeColor="text1"/>
          <w:sz w:val="20"/>
          <w:szCs w:val="20"/>
          <w:u w:val="none"/>
        </w:rPr>
        <w:t xml:space="preserve"> </w:t>
      </w:r>
      <w:r w:rsidR="00007700" w:rsidRPr="00007700">
        <w:rPr>
          <w:rStyle w:val="Hyperlink"/>
          <w:rFonts w:ascii="Palatino Linotype" w:hAnsi="Palatino Linotype"/>
          <w:b/>
          <w:color w:val="C00000"/>
          <w:sz w:val="20"/>
          <w:szCs w:val="20"/>
          <w:u w:val="none"/>
        </w:rPr>
        <w:t>25</w:t>
      </w:r>
    </w:p>
    <w:p w:rsidR="00007700" w:rsidRPr="001C79B1" w:rsidRDefault="00007700" w:rsidP="001C79B1">
      <w:pPr>
        <w:widowControl w:val="0"/>
        <w:tabs>
          <w:tab w:val="left" w:pos="0"/>
          <w:tab w:val="left" w:pos="1400"/>
        </w:tabs>
        <w:autoSpaceDE w:val="0"/>
        <w:autoSpaceDN w:val="0"/>
        <w:adjustRightInd w:val="0"/>
        <w:spacing w:line="360" w:lineRule="auto"/>
        <w:ind w:right="535"/>
        <w:jc w:val="both"/>
        <w:rPr>
          <w:rStyle w:val="Hyperlink"/>
          <w:rFonts w:ascii="Palatino Linotype" w:hAnsi="Palatino Linotype"/>
          <w:b/>
          <w:color w:val="000000" w:themeColor="text1"/>
          <w:sz w:val="20"/>
          <w:szCs w:val="20"/>
        </w:rPr>
      </w:pPr>
      <w:r w:rsidRPr="00007700">
        <w:rPr>
          <w:rStyle w:val="Hyperlink"/>
          <w:rFonts w:ascii="Palatino Linotype" w:hAnsi="Palatino Linotype"/>
          <w:b/>
          <w:color w:val="000000" w:themeColor="text1"/>
          <w:sz w:val="20"/>
          <w:szCs w:val="20"/>
        </w:rPr>
        <w:t>Book Chapter</w:t>
      </w:r>
      <w:r w:rsidRPr="00007700">
        <w:rPr>
          <w:rStyle w:val="Hyperlink"/>
          <w:rFonts w:ascii="Palatino Linotype" w:hAnsi="Palatino Linotype"/>
          <w:b/>
          <w:color w:val="000000" w:themeColor="text1"/>
          <w:sz w:val="20"/>
          <w:szCs w:val="20"/>
          <w:u w:val="none"/>
        </w:rPr>
        <w:t xml:space="preserve">: </w:t>
      </w:r>
      <w:r>
        <w:rPr>
          <w:rStyle w:val="Hyperlink"/>
          <w:rFonts w:ascii="Palatino Linotype" w:hAnsi="Palatino Linotype"/>
          <w:b/>
          <w:color w:val="C00000"/>
          <w:sz w:val="20"/>
          <w:szCs w:val="20"/>
          <w:u w:val="none"/>
        </w:rPr>
        <w:t>02</w:t>
      </w:r>
    </w:p>
    <w:sectPr w:rsidR="00007700" w:rsidRPr="001C79B1" w:rsidSect="007C71EA">
      <w:headerReference w:type="default" r:id="rId38"/>
      <w:pgSz w:w="12240" w:h="15840"/>
      <w:pgMar w:top="0" w:right="833" w:bottom="1440" w:left="13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9" w:rsidRDefault="00C95C39" w:rsidP="003017DD">
      <w:r>
        <w:separator/>
      </w:r>
    </w:p>
  </w:endnote>
  <w:endnote w:type="continuationSeparator" w:id="0">
    <w:p w:rsidR="00C95C39" w:rsidRDefault="00C95C39" w:rsidP="0030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wntjcAdvTTe45e47d2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9" w:rsidRDefault="00C95C39" w:rsidP="003017DD">
      <w:r>
        <w:separator/>
      </w:r>
    </w:p>
  </w:footnote>
  <w:footnote w:type="continuationSeparator" w:id="0">
    <w:p w:rsidR="00C95C39" w:rsidRDefault="00C95C39" w:rsidP="0030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05" w:rsidRDefault="00112A0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-742315</wp:posOffset>
              </wp:positionH>
              <wp:positionV relativeFrom="page">
                <wp:posOffset>76200</wp:posOffset>
              </wp:positionV>
              <wp:extent cx="7562850" cy="596900"/>
              <wp:effectExtent l="0" t="0" r="19050" b="127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969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2A05" w:rsidRPr="00C240A1" w:rsidRDefault="00112A05" w:rsidP="00F013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b/>
                              <w:i/>
                              <w:caps/>
                              <w:color w:val="FFFFFF" w:themeColor="background1"/>
                              <w:sz w:val="22"/>
                              <w:u w:val="single"/>
                              <w:lang w:val="en-GB"/>
                            </w:rPr>
                          </w:pPr>
                          <w:r w:rsidRPr="00C240A1">
                            <w:rPr>
                              <w:b/>
                              <w:i/>
                              <w:caps/>
                              <w:color w:val="FFFFFF" w:themeColor="background1"/>
                              <w:sz w:val="22"/>
                              <w:u w:val="single"/>
                              <w:lang w:val="en-GB"/>
                            </w:rPr>
                            <w:t>Curriculum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58.45pt;margin-top:6pt;width:595.5pt;height:47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" o:allowoverlap="f" fillcolor="black [3213]" strokecolor="#0d0d0d [3069]" strokeweight="2pt">
              <v:textbox>
                <w:txbxContent>
                  <w:p w:rsidR="00E47B8F" w:rsidRPr="00C240A1" w:rsidRDefault="00E47B8F" w:rsidP="00F013B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b/>
                        <w:i/>
                        <w:caps/>
                        <w:color w:val="FFFFFF" w:themeColor="background1"/>
                        <w:sz w:val="22"/>
                        <w:u w:val="single"/>
                        <w:lang w:val="en-GB"/>
                      </w:rPr>
                    </w:pPr>
                    <w:r w:rsidRPr="00C240A1">
                      <w:rPr>
                        <w:b/>
                        <w:i/>
                        <w:caps/>
                        <w:color w:val="FFFFFF" w:themeColor="background1"/>
                        <w:sz w:val="22"/>
                        <w:u w:val="single"/>
                        <w:lang w:val="en-GB"/>
                      </w:rPr>
                      <w:t>Curriculum vitae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DDE"/>
    <w:multiLevelType w:val="hybridMultilevel"/>
    <w:tmpl w:val="1B780D1A"/>
    <w:lvl w:ilvl="0" w:tplc="24DA45E8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037314B0"/>
    <w:multiLevelType w:val="hybridMultilevel"/>
    <w:tmpl w:val="B86441D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755C20"/>
    <w:multiLevelType w:val="hybridMultilevel"/>
    <w:tmpl w:val="0308C93A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EA75DFA"/>
    <w:multiLevelType w:val="hybridMultilevel"/>
    <w:tmpl w:val="339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5BC"/>
    <w:multiLevelType w:val="hybridMultilevel"/>
    <w:tmpl w:val="15DC06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090226"/>
    <w:multiLevelType w:val="hybridMultilevel"/>
    <w:tmpl w:val="BD8EA9AC"/>
    <w:lvl w:ilvl="0" w:tplc="D9981F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0268F"/>
    <w:multiLevelType w:val="hybridMultilevel"/>
    <w:tmpl w:val="CB8EB726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950420B"/>
    <w:multiLevelType w:val="hybridMultilevel"/>
    <w:tmpl w:val="B3C6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A2C"/>
    <w:multiLevelType w:val="hybridMultilevel"/>
    <w:tmpl w:val="706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B1C5F"/>
    <w:multiLevelType w:val="hybridMultilevel"/>
    <w:tmpl w:val="5F743D84"/>
    <w:lvl w:ilvl="0" w:tplc="64A693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000000" w:themeColor="text1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031548"/>
    <w:multiLevelType w:val="hybridMultilevel"/>
    <w:tmpl w:val="443E78B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3E24972"/>
    <w:multiLevelType w:val="hybridMultilevel"/>
    <w:tmpl w:val="DE3078AE"/>
    <w:lvl w:ilvl="0" w:tplc="15CEC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055A"/>
    <w:multiLevelType w:val="hybridMultilevel"/>
    <w:tmpl w:val="EF542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2198"/>
    <w:multiLevelType w:val="hybridMultilevel"/>
    <w:tmpl w:val="C8DC4E34"/>
    <w:lvl w:ilvl="0" w:tplc="F75E7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A5A8D"/>
    <w:multiLevelType w:val="hybridMultilevel"/>
    <w:tmpl w:val="4A40E2DA"/>
    <w:lvl w:ilvl="0" w:tplc="60F02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7C94"/>
    <w:multiLevelType w:val="hybridMultilevel"/>
    <w:tmpl w:val="08F0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C4307"/>
    <w:multiLevelType w:val="hybridMultilevel"/>
    <w:tmpl w:val="2DA8E0A4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45410A9"/>
    <w:multiLevelType w:val="hybridMultilevel"/>
    <w:tmpl w:val="929C0F8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49C3021C"/>
    <w:multiLevelType w:val="hybridMultilevel"/>
    <w:tmpl w:val="33386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67E3"/>
    <w:multiLevelType w:val="hybridMultilevel"/>
    <w:tmpl w:val="685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02BC"/>
    <w:multiLevelType w:val="hybridMultilevel"/>
    <w:tmpl w:val="1938CFB8"/>
    <w:lvl w:ilvl="0" w:tplc="5AAE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E2080"/>
    <w:multiLevelType w:val="hybridMultilevel"/>
    <w:tmpl w:val="14C8A536"/>
    <w:lvl w:ilvl="0" w:tplc="F9B8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4BE1"/>
    <w:multiLevelType w:val="hybridMultilevel"/>
    <w:tmpl w:val="584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A7FBB"/>
    <w:multiLevelType w:val="hybridMultilevel"/>
    <w:tmpl w:val="97CE232C"/>
    <w:lvl w:ilvl="0" w:tplc="2BAEF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E466B"/>
    <w:multiLevelType w:val="hybridMultilevel"/>
    <w:tmpl w:val="7E4A4F38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734E8D"/>
    <w:multiLevelType w:val="hybridMultilevel"/>
    <w:tmpl w:val="84AA1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E708D"/>
    <w:multiLevelType w:val="hybridMultilevel"/>
    <w:tmpl w:val="22A45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B46A3"/>
    <w:multiLevelType w:val="hybridMultilevel"/>
    <w:tmpl w:val="4AC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3A57"/>
    <w:multiLevelType w:val="hybridMultilevel"/>
    <w:tmpl w:val="7A9AF0A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6823536"/>
    <w:multiLevelType w:val="hybridMultilevel"/>
    <w:tmpl w:val="2B10740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7CF10D1"/>
    <w:multiLevelType w:val="hybridMultilevel"/>
    <w:tmpl w:val="ABAA2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597BCA"/>
    <w:multiLevelType w:val="hybridMultilevel"/>
    <w:tmpl w:val="91BC678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FE42110"/>
    <w:multiLevelType w:val="hybridMultilevel"/>
    <w:tmpl w:val="0CE617F4"/>
    <w:lvl w:ilvl="0" w:tplc="500A259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6"/>
  </w:num>
  <w:num w:numId="5">
    <w:abstractNumId w:val="24"/>
  </w:num>
  <w:num w:numId="6">
    <w:abstractNumId w:val="16"/>
  </w:num>
  <w:num w:numId="7">
    <w:abstractNumId w:val="2"/>
  </w:num>
  <w:num w:numId="8">
    <w:abstractNumId w:val="26"/>
  </w:num>
  <w:num w:numId="9">
    <w:abstractNumId w:val="3"/>
  </w:num>
  <w:num w:numId="10">
    <w:abstractNumId w:val="7"/>
  </w:num>
  <w:num w:numId="11">
    <w:abstractNumId w:val="27"/>
  </w:num>
  <w:num w:numId="12">
    <w:abstractNumId w:val="22"/>
  </w:num>
  <w:num w:numId="13">
    <w:abstractNumId w:val="21"/>
  </w:num>
  <w:num w:numId="14">
    <w:abstractNumId w:val="25"/>
  </w:num>
  <w:num w:numId="15">
    <w:abstractNumId w:val="18"/>
  </w:num>
  <w:num w:numId="16">
    <w:abstractNumId w:val="8"/>
  </w:num>
  <w:num w:numId="17">
    <w:abstractNumId w:val="12"/>
  </w:num>
  <w:num w:numId="18">
    <w:abstractNumId w:val="32"/>
  </w:num>
  <w:num w:numId="19">
    <w:abstractNumId w:val="30"/>
  </w:num>
  <w:num w:numId="20">
    <w:abstractNumId w:val="20"/>
  </w:num>
  <w:num w:numId="21">
    <w:abstractNumId w:val="15"/>
  </w:num>
  <w:num w:numId="22">
    <w:abstractNumId w:val="19"/>
  </w:num>
  <w:num w:numId="23">
    <w:abstractNumId w:val="29"/>
  </w:num>
  <w:num w:numId="24">
    <w:abstractNumId w:val="10"/>
  </w:num>
  <w:num w:numId="25">
    <w:abstractNumId w:val="31"/>
  </w:num>
  <w:num w:numId="26">
    <w:abstractNumId w:val="1"/>
  </w:num>
  <w:num w:numId="27">
    <w:abstractNumId w:val="13"/>
  </w:num>
  <w:num w:numId="28">
    <w:abstractNumId w:val="11"/>
  </w:num>
  <w:num w:numId="29">
    <w:abstractNumId w:val="0"/>
  </w:num>
  <w:num w:numId="30">
    <w:abstractNumId w:val="17"/>
  </w:num>
  <w:num w:numId="31">
    <w:abstractNumId w:val="4"/>
  </w:num>
  <w:num w:numId="32">
    <w:abstractNumId w:val="14"/>
  </w:num>
  <w:num w:numId="3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TAwtDQyMrOwNLJQ0lEKTi0uzszPAykwNqgFACQlVp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pro Domestic Animal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064B7"/>
    <w:rsid w:val="00005CF9"/>
    <w:rsid w:val="00007700"/>
    <w:rsid w:val="0001215C"/>
    <w:rsid w:val="00014290"/>
    <w:rsid w:val="000147EA"/>
    <w:rsid w:val="00016758"/>
    <w:rsid w:val="00025E49"/>
    <w:rsid w:val="00031D44"/>
    <w:rsid w:val="00035201"/>
    <w:rsid w:val="00036364"/>
    <w:rsid w:val="000408CE"/>
    <w:rsid w:val="00043C11"/>
    <w:rsid w:val="00045210"/>
    <w:rsid w:val="00046221"/>
    <w:rsid w:val="000667D5"/>
    <w:rsid w:val="0007011D"/>
    <w:rsid w:val="00072187"/>
    <w:rsid w:val="00072877"/>
    <w:rsid w:val="0007481E"/>
    <w:rsid w:val="00075576"/>
    <w:rsid w:val="00080B27"/>
    <w:rsid w:val="0008121F"/>
    <w:rsid w:val="0008386A"/>
    <w:rsid w:val="00084275"/>
    <w:rsid w:val="00087782"/>
    <w:rsid w:val="00090E24"/>
    <w:rsid w:val="00091369"/>
    <w:rsid w:val="00093292"/>
    <w:rsid w:val="000A43DF"/>
    <w:rsid w:val="000A755B"/>
    <w:rsid w:val="000A7D68"/>
    <w:rsid w:val="000B263B"/>
    <w:rsid w:val="000B746B"/>
    <w:rsid w:val="000C030D"/>
    <w:rsid w:val="000C0D06"/>
    <w:rsid w:val="000C1A27"/>
    <w:rsid w:val="000C3A72"/>
    <w:rsid w:val="000D02A5"/>
    <w:rsid w:val="000E1869"/>
    <w:rsid w:val="000F0179"/>
    <w:rsid w:val="000F30FC"/>
    <w:rsid w:val="000F4970"/>
    <w:rsid w:val="000F5306"/>
    <w:rsid w:val="000F64A5"/>
    <w:rsid w:val="001010EC"/>
    <w:rsid w:val="00105366"/>
    <w:rsid w:val="00110A22"/>
    <w:rsid w:val="00112A05"/>
    <w:rsid w:val="00114410"/>
    <w:rsid w:val="00121A8D"/>
    <w:rsid w:val="00124DD9"/>
    <w:rsid w:val="00125566"/>
    <w:rsid w:val="001314D6"/>
    <w:rsid w:val="001324A7"/>
    <w:rsid w:val="00140C67"/>
    <w:rsid w:val="00140D1E"/>
    <w:rsid w:val="0014296F"/>
    <w:rsid w:val="001544B9"/>
    <w:rsid w:val="00173311"/>
    <w:rsid w:val="00174D72"/>
    <w:rsid w:val="00186051"/>
    <w:rsid w:val="001970BA"/>
    <w:rsid w:val="00197375"/>
    <w:rsid w:val="001A0592"/>
    <w:rsid w:val="001A1B3E"/>
    <w:rsid w:val="001A49B2"/>
    <w:rsid w:val="001A5D34"/>
    <w:rsid w:val="001B0ED7"/>
    <w:rsid w:val="001C024E"/>
    <w:rsid w:val="001C4EF0"/>
    <w:rsid w:val="001C79B1"/>
    <w:rsid w:val="001D222B"/>
    <w:rsid w:val="001D31A6"/>
    <w:rsid w:val="001D36FA"/>
    <w:rsid w:val="001D466B"/>
    <w:rsid w:val="001D5C72"/>
    <w:rsid w:val="001E06D3"/>
    <w:rsid w:val="001E25C7"/>
    <w:rsid w:val="001E2AA8"/>
    <w:rsid w:val="001E3E43"/>
    <w:rsid w:val="001E660F"/>
    <w:rsid w:val="001E7596"/>
    <w:rsid w:val="001E7738"/>
    <w:rsid w:val="001F29DA"/>
    <w:rsid w:val="001F5D78"/>
    <w:rsid w:val="001F6AA5"/>
    <w:rsid w:val="00202455"/>
    <w:rsid w:val="002111B2"/>
    <w:rsid w:val="00211C20"/>
    <w:rsid w:val="002226E4"/>
    <w:rsid w:val="00222B99"/>
    <w:rsid w:val="00223A86"/>
    <w:rsid w:val="00224975"/>
    <w:rsid w:val="00237489"/>
    <w:rsid w:val="00253C83"/>
    <w:rsid w:val="00253EAF"/>
    <w:rsid w:val="00255ADC"/>
    <w:rsid w:val="002560CA"/>
    <w:rsid w:val="00256CF5"/>
    <w:rsid w:val="00261FEC"/>
    <w:rsid w:val="00262854"/>
    <w:rsid w:val="00266082"/>
    <w:rsid w:val="002674E0"/>
    <w:rsid w:val="00270597"/>
    <w:rsid w:val="002769B3"/>
    <w:rsid w:val="002772A3"/>
    <w:rsid w:val="00286031"/>
    <w:rsid w:val="002873CE"/>
    <w:rsid w:val="002901C2"/>
    <w:rsid w:val="00290A9C"/>
    <w:rsid w:val="00291743"/>
    <w:rsid w:val="00293EC8"/>
    <w:rsid w:val="00297BA7"/>
    <w:rsid w:val="002A0E49"/>
    <w:rsid w:val="002A233D"/>
    <w:rsid w:val="002B108F"/>
    <w:rsid w:val="002B20C7"/>
    <w:rsid w:val="002B3C66"/>
    <w:rsid w:val="002B4CEA"/>
    <w:rsid w:val="002C4F89"/>
    <w:rsid w:val="002D18BF"/>
    <w:rsid w:val="002D2A5C"/>
    <w:rsid w:val="002D3B94"/>
    <w:rsid w:val="002D4B79"/>
    <w:rsid w:val="002D6BCF"/>
    <w:rsid w:val="002D7E88"/>
    <w:rsid w:val="002E1253"/>
    <w:rsid w:val="002E60D5"/>
    <w:rsid w:val="002F020A"/>
    <w:rsid w:val="002F7192"/>
    <w:rsid w:val="003017DD"/>
    <w:rsid w:val="00307442"/>
    <w:rsid w:val="00307F54"/>
    <w:rsid w:val="00311AA9"/>
    <w:rsid w:val="00312628"/>
    <w:rsid w:val="00315B2F"/>
    <w:rsid w:val="00315BBC"/>
    <w:rsid w:val="003164ED"/>
    <w:rsid w:val="0032291B"/>
    <w:rsid w:val="00326A54"/>
    <w:rsid w:val="003279F4"/>
    <w:rsid w:val="00334099"/>
    <w:rsid w:val="003439FA"/>
    <w:rsid w:val="00352756"/>
    <w:rsid w:val="003547B8"/>
    <w:rsid w:val="0035737E"/>
    <w:rsid w:val="003626CD"/>
    <w:rsid w:val="003646D2"/>
    <w:rsid w:val="0036508F"/>
    <w:rsid w:val="0037050A"/>
    <w:rsid w:val="003722F6"/>
    <w:rsid w:val="0037317E"/>
    <w:rsid w:val="003731D5"/>
    <w:rsid w:val="0037748E"/>
    <w:rsid w:val="00384FD4"/>
    <w:rsid w:val="003856E6"/>
    <w:rsid w:val="0038587C"/>
    <w:rsid w:val="00386CCD"/>
    <w:rsid w:val="00391658"/>
    <w:rsid w:val="00392960"/>
    <w:rsid w:val="00394733"/>
    <w:rsid w:val="00396CBF"/>
    <w:rsid w:val="003B2F66"/>
    <w:rsid w:val="003B440A"/>
    <w:rsid w:val="003B49E8"/>
    <w:rsid w:val="003B60CD"/>
    <w:rsid w:val="003C3B13"/>
    <w:rsid w:val="003C3ED4"/>
    <w:rsid w:val="003C7697"/>
    <w:rsid w:val="003D333C"/>
    <w:rsid w:val="003D53C6"/>
    <w:rsid w:val="003E5ED3"/>
    <w:rsid w:val="003E67F4"/>
    <w:rsid w:val="003F4D38"/>
    <w:rsid w:val="003F646F"/>
    <w:rsid w:val="003F72D6"/>
    <w:rsid w:val="004001D1"/>
    <w:rsid w:val="00400AAE"/>
    <w:rsid w:val="00402A35"/>
    <w:rsid w:val="00403786"/>
    <w:rsid w:val="00411E51"/>
    <w:rsid w:val="00416A69"/>
    <w:rsid w:val="00423375"/>
    <w:rsid w:val="00426B5E"/>
    <w:rsid w:val="0043316F"/>
    <w:rsid w:val="004334D1"/>
    <w:rsid w:val="00436BB7"/>
    <w:rsid w:val="00437708"/>
    <w:rsid w:val="004407EF"/>
    <w:rsid w:val="004409E1"/>
    <w:rsid w:val="004441B1"/>
    <w:rsid w:val="00444A27"/>
    <w:rsid w:val="00451F91"/>
    <w:rsid w:val="004650F7"/>
    <w:rsid w:val="0046588D"/>
    <w:rsid w:val="00470296"/>
    <w:rsid w:val="004755B3"/>
    <w:rsid w:val="004758E0"/>
    <w:rsid w:val="00480D56"/>
    <w:rsid w:val="00481621"/>
    <w:rsid w:val="004828DE"/>
    <w:rsid w:val="004830F3"/>
    <w:rsid w:val="00485C86"/>
    <w:rsid w:val="00486363"/>
    <w:rsid w:val="00490912"/>
    <w:rsid w:val="00492B62"/>
    <w:rsid w:val="00496DEA"/>
    <w:rsid w:val="0049743B"/>
    <w:rsid w:val="00497CA7"/>
    <w:rsid w:val="004A09A2"/>
    <w:rsid w:val="004A251A"/>
    <w:rsid w:val="004A2E5C"/>
    <w:rsid w:val="004A38C1"/>
    <w:rsid w:val="004A6EA6"/>
    <w:rsid w:val="004B02D2"/>
    <w:rsid w:val="004B38E4"/>
    <w:rsid w:val="004B4655"/>
    <w:rsid w:val="004B53BA"/>
    <w:rsid w:val="004B5522"/>
    <w:rsid w:val="004B5A20"/>
    <w:rsid w:val="004C33F5"/>
    <w:rsid w:val="004C3C1C"/>
    <w:rsid w:val="004D6A21"/>
    <w:rsid w:val="004E5B4D"/>
    <w:rsid w:val="004E7C34"/>
    <w:rsid w:val="004F1C71"/>
    <w:rsid w:val="004F3C0A"/>
    <w:rsid w:val="004F624E"/>
    <w:rsid w:val="005038C4"/>
    <w:rsid w:val="00504856"/>
    <w:rsid w:val="005059D2"/>
    <w:rsid w:val="00511577"/>
    <w:rsid w:val="00514FD9"/>
    <w:rsid w:val="005156F5"/>
    <w:rsid w:val="0051680D"/>
    <w:rsid w:val="00517374"/>
    <w:rsid w:val="00523860"/>
    <w:rsid w:val="00532C7F"/>
    <w:rsid w:val="00537B35"/>
    <w:rsid w:val="005445BD"/>
    <w:rsid w:val="00553398"/>
    <w:rsid w:val="00555878"/>
    <w:rsid w:val="00561937"/>
    <w:rsid w:val="00562377"/>
    <w:rsid w:val="005629D6"/>
    <w:rsid w:val="005671B8"/>
    <w:rsid w:val="0056724A"/>
    <w:rsid w:val="00571586"/>
    <w:rsid w:val="00572405"/>
    <w:rsid w:val="005736CA"/>
    <w:rsid w:val="00573B4F"/>
    <w:rsid w:val="00574AB4"/>
    <w:rsid w:val="005854D5"/>
    <w:rsid w:val="005932F3"/>
    <w:rsid w:val="005A64D8"/>
    <w:rsid w:val="005A6FCC"/>
    <w:rsid w:val="005B27D7"/>
    <w:rsid w:val="005B4064"/>
    <w:rsid w:val="005B4557"/>
    <w:rsid w:val="005C4450"/>
    <w:rsid w:val="005C70F1"/>
    <w:rsid w:val="005C735D"/>
    <w:rsid w:val="005E0130"/>
    <w:rsid w:val="005E0E8D"/>
    <w:rsid w:val="005F1453"/>
    <w:rsid w:val="005F1788"/>
    <w:rsid w:val="006071B5"/>
    <w:rsid w:val="00614195"/>
    <w:rsid w:val="00615CD8"/>
    <w:rsid w:val="006206E3"/>
    <w:rsid w:val="00620B15"/>
    <w:rsid w:val="0062483A"/>
    <w:rsid w:val="00626C24"/>
    <w:rsid w:val="00630F7E"/>
    <w:rsid w:val="00631D74"/>
    <w:rsid w:val="00644AB2"/>
    <w:rsid w:val="00646472"/>
    <w:rsid w:val="00653746"/>
    <w:rsid w:val="00655286"/>
    <w:rsid w:val="006573CF"/>
    <w:rsid w:val="00657516"/>
    <w:rsid w:val="00661E0B"/>
    <w:rsid w:val="00662170"/>
    <w:rsid w:val="006669BF"/>
    <w:rsid w:val="00672593"/>
    <w:rsid w:val="0067777E"/>
    <w:rsid w:val="00677D22"/>
    <w:rsid w:val="00680E8E"/>
    <w:rsid w:val="006864E5"/>
    <w:rsid w:val="0068742A"/>
    <w:rsid w:val="00693AA1"/>
    <w:rsid w:val="006A3A4D"/>
    <w:rsid w:val="006A4781"/>
    <w:rsid w:val="006A6352"/>
    <w:rsid w:val="006B013D"/>
    <w:rsid w:val="006B0A67"/>
    <w:rsid w:val="006B1103"/>
    <w:rsid w:val="006B2017"/>
    <w:rsid w:val="006B3E23"/>
    <w:rsid w:val="006B5015"/>
    <w:rsid w:val="006B6C41"/>
    <w:rsid w:val="006B6E5E"/>
    <w:rsid w:val="006B6F23"/>
    <w:rsid w:val="006C51DA"/>
    <w:rsid w:val="006C7452"/>
    <w:rsid w:val="006D30F1"/>
    <w:rsid w:val="006D4FAA"/>
    <w:rsid w:val="006D571A"/>
    <w:rsid w:val="006D6127"/>
    <w:rsid w:val="006E4FCF"/>
    <w:rsid w:val="006E5F1B"/>
    <w:rsid w:val="006E6615"/>
    <w:rsid w:val="006E6F84"/>
    <w:rsid w:val="006F0D4D"/>
    <w:rsid w:val="006F1CC9"/>
    <w:rsid w:val="006F217E"/>
    <w:rsid w:val="006F267E"/>
    <w:rsid w:val="006F6948"/>
    <w:rsid w:val="006F72DE"/>
    <w:rsid w:val="006F791D"/>
    <w:rsid w:val="0070299E"/>
    <w:rsid w:val="00702B93"/>
    <w:rsid w:val="00710C6F"/>
    <w:rsid w:val="00711CE9"/>
    <w:rsid w:val="00712283"/>
    <w:rsid w:val="007141BC"/>
    <w:rsid w:val="0071627C"/>
    <w:rsid w:val="00723AFC"/>
    <w:rsid w:val="00727C4F"/>
    <w:rsid w:val="00730192"/>
    <w:rsid w:val="00733E46"/>
    <w:rsid w:val="007355A4"/>
    <w:rsid w:val="007366A6"/>
    <w:rsid w:val="007402EF"/>
    <w:rsid w:val="00740FD0"/>
    <w:rsid w:val="00742253"/>
    <w:rsid w:val="0074242F"/>
    <w:rsid w:val="0074302E"/>
    <w:rsid w:val="00746B8A"/>
    <w:rsid w:val="00746CDF"/>
    <w:rsid w:val="0075261E"/>
    <w:rsid w:val="00752B87"/>
    <w:rsid w:val="00752BF4"/>
    <w:rsid w:val="00753272"/>
    <w:rsid w:val="00753451"/>
    <w:rsid w:val="00755DB8"/>
    <w:rsid w:val="00756B8C"/>
    <w:rsid w:val="007622A0"/>
    <w:rsid w:val="007626D4"/>
    <w:rsid w:val="00763AC2"/>
    <w:rsid w:val="00767707"/>
    <w:rsid w:val="00772713"/>
    <w:rsid w:val="007728A9"/>
    <w:rsid w:val="00773803"/>
    <w:rsid w:val="00773A13"/>
    <w:rsid w:val="0077484F"/>
    <w:rsid w:val="00784BF5"/>
    <w:rsid w:val="00795CBF"/>
    <w:rsid w:val="007A094B"/>
    <w:rsid w:val="007A1219"/>
    <w:rsid w:val="007A147B"/>
    <w:rsid w:val="007A2629"/>
    <w:rsid w:val="007A2DDE"/>
    <w:rsid w:val="007B316D"/>
    <w:rsid w:val="007B6AF5"/>
    <w:rsid w:val="007C1A6F"/>
    <w:rsid w:val="007C4977"/>
    <w:rsid w:val="007C599A"/>
    <w:rsid w:val="007C69E9"/>
    <w:rsid w:val="007C71EA"/>
    <w:rsid w:val="007C792C"/>
    <w:rsid w:val="007D155A"/>
    <w:rsid w:val="007D1CF3"/>
    <w:rsid w:val="007D6866"/>
    <w:rsid w:val="007D7353"/>
    <w:rsid w:val="007E23D1"/>
    <w:rsid w:val="007E42EB"/>
    <w:rsid w:val="007E61AF"/>
    <w:rsid w:val="007E7884"/>
    <w:rsid w:val="007F0DDE"/>
    <w:rsid w:val="007F4C07"/>
    <w:rsid w:val="00800A0E"/>
    <w:rsid w:val="00801AF2"/>
    <w:rsid w:val="0080421C"/>
    <w:rsid w:val="00804AE2"/>
    <w:rsid w:val="00806929"/>
    <w:rsid w:val="008075F2"/>
    <w:rsid w:val="00811379"/>
    <w:rsid w:val="00811F6A"/>
    <w:rsid w:val="00815E64"/>
    <w:rsid w:val="00816268"/>
    <w:rsid w:val="0081654B"/>
    <w:rsid w:val="00817BD0"/>
    <w:rsid w:val="0082206B"/>
    <w:rsid w:val="00827596"/>
    <w:rsid w:val="00832AFD"/>
    <w:rsid w:val="0083584A"/>
    <w:rsid w:val="0084082D"/>
    <w:rsid w:val="00842381"/>
    <w:rsid w:val="00844942"/>
    <w:rsid w:val="00845BC6"/>
    <w:rsid w:val="00846967"/>
    <w:rsid w:val="00856ACA"/>
    <w:rsid w:val="008613F8"/>
    <w:rsid w:val="0086340C"/>
    <w:rsid w:val="00863C24"/>
    <w:rsid w:val="00863C78"/>
    <w:rsid w:val="00864E38"/>
    <w:rsid w:val="00866ECF"/>
    <w:rsid w:val="00870B12"/>
    <w:rsid w:val="008714ED"/>
    <w:rsid w:val="00872D55"/>
    <w:rsid w:val="00881686"/>
    <w:rsid w:val="00882693"/>
    <w:rsid w:val="00883456"/>
    <w:rsid w:val="00884F11"/>
    <w:rsid w:val="00886947"/>
    <w:rsid w:val="00890525"/>
    <w:rsid w:val="00896337"/>
    <w:rsid w:val="00897417"/>
    <w:rsid w:val="008A3094"/>
    <w:rsid w:val="008A3A16"/>
    <w:rsid w:val="008B11F3"/>
    <w:rsid w:val="008B30D9"/>
    <w:rsid w:val="008B5CC8"/>
    <w:rsid w:val="008C1C6D"/>
    <w:rsid w:val="008C2CCE"/>
    <w:rsid w:val="008C3E7F"/>
    <w:rsid w:val="008C6D1A"/>
    <w:rsid w:val="008D45E6"/>
    <w:rsid w:val="008D48EC"/>
    <w:rsid w:val="008D620E"/>
    <w:rsid w:val="008E2091"/>
    <w:rsid w:val="008E2EB2"/>
    <w:rsid w:val="008E33F8"/>
    <w:rsid w:val="008E6227"/>
    <w:rsid w:val="008F664A"/>
    <w:rsid w:val="00903A9F"/>
    <w:rsid w:val="00905869"/>
    <w:rsid w:val="009064B7"/>
    <w:rsid w:val="00912ECC"/>
    <w:rsid w:val="00913113"/>
    <w:rsid w:val="00914D1A"/>
    <w:rsid w:val="00915F81"/>
    <w:rsid w:val="0091664A"/>
    <w:rsid w:val="00917BD6"/>
    <w:rsid w:val="00917EE6"/>
    <w:rsid w:val="0092008E"/>
    <w:rsid w:val="00921CFA"/>
    <w:rsid w:val="0092665C"/>
    <w:rsid w:val="009278CE"/>
    <w:rsid w:val="00935D52"/>
    <w:rsid w:val="0093783B"/>
    <w:rsid w:val="009400B5"/>
    <w:rsid w:val="00940232"/>
    <w:rsid w:val="00940FF5"/>
    <w:rsid w:val="00941705"/>
    <w:rsid w:val="00942779"/>
    <w:rsid w:val="009440A5"/>
    <w:rsid w:val="009454FB"/>
    <w:rsid w:val="009455AB"/>
    <w:rsid w:val="0094698A"/>
    <w:rsid w:val="00946C2D"/>
    <w:rsid w:val="00950C51"/>
    <w:rsid w:val="0095127F"/>
    <w:rsid w:val="0095234C"/>
    <w:rsid w:val="00952F45"/>
    <w:rsid w:val="00953688"/>
    <w:rsid w:val="0095459C"/>
    <w:rsid w:val="00961B66"/>
    <w:rsid w:val="00963F7A"/>
    <w:rsid w:val="00966C6C"/>
    <w:rsid w:val="00967943"/>
    <w:rsid w:val="009823D0"/>
    <w:rsid w:val="009849D9"/>
    <w:rsid w:val="00985B94"/>
    <w:rsid w:val="00992553"/>
    <w:rsid w:val="00994AB1"/>
    <w:rsid w:val="009964FA"/>
    <w:rsid w:val="00996C71"/>
    <w:rsid w:val="009A028E"/>
    <w:rsid w:val="009A04C7"/>
    <w:rsid w:val="009A3BC1"/>
    <w:rsid w:val="009A6B44"/>
    <w:rsid w:val="009B39A1"/>
    <w:rsid w:val="009B4A67"/>
    <w:rsid w:val="009B522F"/>
    <w:rsid w:val="009C312C"/>
    <w:rsid w:val="009C3312"/>
    <w:rsid w:val="009D6D36"/>
    <w:rsid w:val="009D7881"/>
    <w:rsid w:val="009E0B63"/>
    <w:rsid w:val="009E1586"/>
    <w:rsid w:val="009E561B"/>
    <w:rsid w:val="009E68D7"/>
    <w:rsid w:val="009F0630"/>
    <w:rsid w:val="009F125F"/>
    <w:rsid w:val="009F1F4A"/>
    <w:rsid w:val="009F3125"/>
    <w:rsid w:val="009F3376"/>
    <w:rsid w:val="009F3759"/>
    <w:rsid w:val="009F3972"/>
    <w:rsid w:val="009F45D4"/>
    <w:rsid w:val="009F568E"/>
    <w:rsid w:val="009F6A0E"/>
    <w:rsid w:val="00A1139C"/>
    <w:rsid w:val="00A150AE"/>
    <w:rsid w:val="00A15297"/>
    <w:rsid w:val="00A15688"/>
    <w:rsid w:val="00A20F61"/>
    <w:rsid w:val="00A24792"/>
    <w:rsid w:val="00A31C2F"/>
    <w:rsid w:val="00A367B1"/>
    <w:rsid w:val="00A40BD4"/>
    <w:rsid w:val="00A40DEB"/>
    <w:rsid w:val="00A43CBB"/>
    <w:rsid w:val="00A43EEF"/>
    <w:rsid w:val="00A53779"/>
    <w:rsid w:val="00A55A2A"/>
    <w:rsid w:val="00A57B5E"/>
    <w:rsid w:val="00A61967"/>
    <w:rsid w:val="00A6416E"/>
    <w:rsid w:val="00A645F1"/>
    <w:rsid w:val="00A71644"/>
    <w:rsid w:val="00A7238B"/>
    <w:rsid w:val="00A74529"/>
    <w:rsid w:val="00A76673"/>
    <w:rsid w:val="00A778D2"/>
    <w:rsid w:val="00A8529A"/>
    <w:rsid w:val="00A9065E"/>
    <w:rsid w:val="00A911D3"/>
    <w:rsid w:val="00A9743A"/>
    <w:rsid w:val="00AA12D5"/>
    <w:rsid w:val="00AA2B0B"/>
    <w:rsid w:val="00AA4645"/>
    <w:rsid w:val="00AA4D1A"/>
    <w:rsid w:val="00AB5E89"/>
    <w:rsid w:val="00AC0374"/>
    <w:rsid w:val="00AC0378"/>
    <w:rsid w:val="00AC5F8A"/>
    <w:rsid w:val="00AD4328"/>
    <w:rsid w:val="00AD7A82"/>
    <w:rsid w:val="00AD7B6C"/>
    <w:rsid w:val="00AD7C25"/>
    <w:rsid w:val="00AF45A1"/>
    <w:rsid w:val="00B035EA"/>
    <w:rsid w:val="00B07279"/>
    <w:rsid w:val="00B07D40"/>
    <w:rsid w:val="00B13664"/>
    <w:rsid w:val="00B14F3D"/>
    <w:rsid w:val="00B163B9"/>
    <w:rsid w:val="00B176F2"/>
    <w:rsid w:val="00B25040"/>
    <w:rsid w:val="00B33BE6"/>
    <w:rsid w:val="00B42014"/>
    <w:rsid w:val="00B4409E"/>
    <w:rsid w:val="00B51C26"/>
    <w:rsid w:val="00B55936"/>
    <w:rsid w:val="00B56012"/>
    <w:rsid w:val="00B560AE"/>
    <w:rsid w:val="00B6385B"/>
    <w:rsid w:val="00B66B4E"/>
    <w:rsid w:val="00B71C6F"/>
    <w:rsid w:val="00B74EBD"/>
    <w:rsid w:val="00B77808"/>
    <w:rsid w:val="00B80A6A"/>
    <w:rsid w:val="00B817EC"/>
    <w:rsid w:val="00B8183E"/>
    <w:rsid w:val="00B81F31"/>
    <w:rsid w:val="00B834DA"/>
    <w:rsid w:val="00B902EB"/>
    <w:rsid w:val="00B92B33"/>
    <w:rsid w:val="00B936CF"/>
    <w:rsid w:val="00B93E82"/>
    <w:rsid w:val="00BA097C"/>
    <w:rsid w:val="00BA4137"/>
    <w:rsid w:val="00BA42F1"/>
    <w:rsid w:val="00BA672B"/>
    <w:rsid w:val="00BB5061"/>
    <w:rsid w:val="00BC0C2C"/>
    <w:rsid w:val="00BC36FD"/>
    <w:rsid w:val="00BC3F54"/>
    <w:rsid w:val="00BD0814"/>
    <w:rsid w:val="00BD3688"/>
    <w:rsid w:val="00BE1B3E"/>
    <w:rsid w:val="00BF1F1F"/>
    <w:rsid w:val="00BF1F6E"/>
    <w:rsid w:val="00C00E80"/>
    <w:rsid w:val="00C02D66"/>
    <w:rsid w:val="00C0351C"/>
    <w:rsid w:val="00C037A0"/>
    <w:rsid w:val="00C041DC"/>
    <w:rsid w:val="00C060DC"/>
    <w:rsid w:val="00C22CB0"/>
    <w:rsid w:val="00C240A1"/>
    <w:rsid w:val="00C30105"/>
    <w:rsid w:val="00C301A2"/>
    <w:rsid w:val="00C32D92"/>
    <w:rsid w:val="00C35874"/>
    <w:rsid w:val="00C53ABE"/>
    <w:rsid w:val="00C53AF6"/>
    <w:rsid w:val="00C5587E"/>
    <w:rsid w:val="00C560F0"/>
    <w:rsid w:val="00C678CA"/>
    <w:rsid w:val="00C81E58"/>
    <w:rsid w:val="00C824E5"/>
    <w:rsid w:val="00C84ADD"/>
    <w:rsid w:val="00C8544B"/>
    <w:rsid w:val="00C91849"/>
    <w:rsid w:val="00C95C39"/>
    <w:rsid w:val="00C96752"/>
    <w:rsid w:val="00CA1BEA"/>
    <w:rsid w:val="00CA1E47"/>
    <w:rsid w:val="00CA2839"/>
    <w:rsid w:val="00CA673E"/>
    <w:rsid w:val="00CA7670"/>
    <w:rsid w:val="00CB2E24"/>
    <w:rsid w:val="00CB40EE"/>
    <w:rsid w:val="00CB75BC"/>
    <w:rsid w:val="00CC0CB4"/>
    <w:rsid w:val="00CC4814"/>
    <w:rsid w:val="00CC52DE"/>
    <w:rsid w:val="00CC5DA7"/>
    <w:rsid w:val="00CC5E46"/>
    <w:rsid w:val="00CD3CF9"/>
    <w:rsid w:val="00CD7F0E"/>
    <w:rsid w:val="00CE1E0E"/>
    <w:rsid w:val="00CF05A1"/>
    <w:rsid w:val="00CF4956"/>
    <w:rsid w:val="00CF5186"/>
    <w:rsid w:val="00CF578B"/>
    <w:rsid w:val="00CF7F99"/>
    <w:rsid w:val="00D002C0"/>
    <w:rsid w:val="00D00928"/>
    <w:rsid w:val="00D0487C"/>
    <w:rsid w:val="00D05479"/>
    <w:rsid w:val="00D0698C"/>
    <w:rsid w:val="00D11A33"/>
    <w:rsid w:val="00D12165"/>
    <w:rsid w:val="00D14255"/>
    <w:rsid w:val="00D15761"/>
    <w:rsid w:val="00D212CB"/>
    <w:rsid w:val="00D21EA0"/>
    <w:rsid w:val="00D2469D"/>
    <w:rsid w:val="00D27A6D"/>
    <w:rsid w:val="00D30828"/>
    <w:rsid w:val="00D317F2"/>
    <w:rsid w:val="00D35851"/>
    <w:rsid w:val="00D43BB5"/>
    <w:rsid w:val="00D60FA6"/>
    <w:rsid w:val="00D63171"/>
    <w:rsid w:val="00D64A7F"/>
    <w:rsid w:val="00D673A4"/>
    <w:rsid w:val="00D71E54"/>
    <w:rsid w:val="00D76D78"/>
    <w:rsid w:val="00D819E4"/>
    <w:rsid w:val="00D959D9"/>
    <w:rsid w:val="00D972F1"/>
    <w:rsid w:val="00DA3F2D"/>
    <w:rsid w:val="00DB08EE"/>
    <w:rsid w:val="00DB2D0B"/>
    <w:rsid w:val="00DB37AE"/>
    <w:rsid w:val="00DB383E"/>
    <w:rsid w:val="00DB7FAF"/>
    <w:rsid w:val="00DC13E4"/>
    <w:rsid w:val="00DC161F"/>
    <w:rsid w:val="00DC32BF"/>
    <w:rsid w:val="00DC632D"/>
    <w:rsid w:val="00DE1498"/>
    <w:rsid w:val="00DE3A48"/>
    <w:rsid w:val="00DE751F"/>
    <w:rsid w:val="00DF0D96"/>
    <w:rsid w:val="00DF3D13"/>
    <w:rsid w:val="00DF452C"/>
    <w:rsid w:val="00DF5C6E"/>
    <w:rsid w:val="00E005CF"/>
    <w:rsid w:val="00E00B28"/>
    <w:rsid w:val="00E02EC9"/>
    <w:rsid w:val="00E21043"/>
    <w:rsid w:val="00E235BF"/>
    <w:rsid w:val="00E2557B"/>
    <w:rsid w:val="00E36E43"/>
    <w:rsid w:val="00E47B8F"/>
    <w:rsid w:val="00E47FC1"/>
    <w:rsid w:val="00E53AAF"/>
    <w:rsid w:val="00E67C19"/>
    <w:rsid w:val="00E7000E"/>
    <w:rsid w:val="00E70D30"/>
    <w:rsid w:val="00E75AE6"/>
    <w:rsid w:val="00E772EC"/>
    <w:rsid w:val="00E82E7E"/>
    <w:rsid w:val="00E9749B"/>
    <w:rsid w:val="00EB076C"/>
    <w:rsid w:val="00EB0C30"/>
    <w:rsid w:val="00EC0368"/>
    <w:rsid w:val="00EC0E3C"/>
    <w:rsid w:val="00EC25AD"/>
    <w:rsid w:val="00ED2CE7"/>
    <w:rsid w:val="00ED4028"/>
    <w:rsid w:val="00ED49A7"/>
    <w:rsid w:val="00EE0B6D"/>
    <w:rsid w:val="00EE2097"/>
    <w:rsid w:val="00EE20EC"/>
    <w:rsid w:val="00EE2FCC"/>
    <w:rsid w:val="00EE470E"/>
    <w:rsid w:val="00EE4874"/>
    <w:rsid w:val="00EE6A52"/>
    <w:rsid w:val="00EF22E4"/>
    <w:rsid w:val="00EF27E8"/>
    <w:rsid w:val="00EF35D4"/>
    <w:rsid w:val="00F0065F"/>
    <w:rsid w:val="00F013B8"/>
    <w:rsid w:val="00F1428A"/>
    <w:rsid w:val="00F20C7D"/>
    <w:rsid w:val="00F25AAD"/>
    <w:rsid w:val="00F26315"/>
    <w:rsid w:val="00F27214"/>
    <w:rsid w:val="00F31A3E"/>
    <w:rsid w:val="00F3243E"/>
    <w:rsid w:val="00F341C9"/>
    <w:rsid w:val="00F372BA"/>
    <w:rsid w:val="00F4025B"/>
    <w:rsid w:val="00F420EB"/>
    <w:rsid w:val="00F4642A"/>
    <w:rsid w:val="00F46DF9"/>
    <w:rsid w:val="00F50194"/>
    <w:rsid w:val="00F56D89"/>
    <w:rsid w:val="00F605E9"/>
    <w:rsid w:val="00F652AD"/>
    <w:rsid w:val="00F654F3"/>
    <w:rsid w:val="00F7349A"/>
    <w:rsid w:val="00F75ABF"/>
    <w:rsid w:val="00F772DC"/>
    <w:rsid w:val="00F80451"/>
    <w:rsid w:val="00F931C7"/>
    <w:rsid w:val="00F93690"/>
    <w:rsid w:val="00F94F7A"/>
    <w:rsid w:val="00F96A5F"/>
    <w:rsid w:val="00FA3716"/>
    <w:rsid w:val="00FA49EE"/>
    <w:rsid w:val="00FA66B6"/>
    <w:rsid w:val="00FB18A2"/>
    <w:rsid w:val="00FB33F4"/>
    <w:rsid w:val="00FB5A3D"/>
    <w:rsid w:val="00FB619D"/>
    <w:rsid w:val="00FC3273"/>
    <w:rsid w:val="00FC411A"/>
    <w:rsid w:val="00FD3292"/>
    <w:rsid w:val="00FE37EF"/>
    <w:rsid w:val="00FF02AA"/>
    <w:rsid w:val="00FF08C0"/>
    <w:rsid w:val="00FF0DF0"/>
    <w:rsid w:val="00FF0FA6"/>
    <w:rsid w:val="00FF5C84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C65A"/>
  <w15:docId w15:val="{36D87DEF-F824-4FD1-AD73-39273011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64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4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9064B7"/>
    <w:pPr>
      <w:jc w:val="center"/>
    </w:pPr>
    <w:rPr>
      <w:rFonts w:ascii="Arial" w:hAnsi="Arial" w:cs="Arial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064B7"/>
    <w:rPr>
      <w:rFonts w:ascii="Arial" w:eastAsia="Times New Roman" w:hAnsi="Arial" w:cs="Arial"/>
      <w:b/>
      <w:bCs/>
      <w:sz w:val="36"/>
      <w:szCs w:val="20"/>
    </w:rPr>
  </w:style>
  <w:style w:type="character" w:styleId="Hyperlink">
    <w:name w:val="Hyperlink"/>
    <w:basedOn w:val="DefaultParagraphFont"/>
    <w:rsid w:val="009064B7"/>
    <w:rPr>
      <w:color w:val="0000FF"/>
      <w:u w:val="single"/>
    </w:rPr>
  </w:style>
  <w:style w:type="paragraph" w:styleId="NormalWeb">
    <w:name w:val="Normal (Web)"/>
    <w:basedOn w:val="Normal"/>
    <w:uiPriority w:val="99"/>
    <w:rsid w:val="009064B7"/>
  </w:style>
  <w:style w:type="character" w:styleId="Emphasis">
    <w:name w:val="Emphasis"/>
    <w:basedOn w:val="DefaultParagraphFont"/>
    <w:qFormat/>
    <w:rsid w:val="009064B7"/>
    <w:rPr>
      <w:i/>
      <w:iCs/>
    </w:rPr>
  </w:style>
  <w:style w:type="paragraph" w:styleId="Subtitle">
    <w:name w:val="Subtitle"/>
    <w:basedOn w:val="Normal"/>
    <w:link w:val="SubtitleChar"/>
    <w:qFormat/>
    <w:rsid w:val="009064B7"/>
    <w:rPr>
      <w:u w:val="single"/>
    </w:rPr>
  </w:style>
  <w:style w:type="character" w:customStyle="1" w:styleId="SubtitleChar">
    <w:name w:val="Subtitle Char"/>
    <w:basedOn w:val="DefaultParagraphFont"/>
    <w:link w:val="Subtitle"/>
    <w:rsid w:val="009064B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A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27D7"/>
  </w:style>
  <w:style w:type="character" w:customStyle="1" w:styleId="il">
    <w:name w:val="il"/>
    <w:basedOn w:val="DefaultParagraphFont"/>
    <w:rsid w:val="005B27D7"/>
  </w:style>
  <w:style w:type="paragraph" w:styleId="NoSpacing">
    <w:name w:val="No Spacing"/>
    <w:uiPriority w:val="1"/>
    <w:qFormat/>
    <w:rsid w:val="00F0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08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1686"/>
    <w:rPr>
      <w:b/>
      <w:bCs/>
    </w:rPr>
  </w:style>
  <w:style w:type="character" w:customStyle="1" w:styleId="fontstyle01">
    <w:name w:val="fontstyle01"/>
    <w:basedOn w:val="DefaultParagraphFont"/>
    <w:rsid w:val="008B5CC8"/>
    <w:rPr>
      <w:rFonts w:ascii="FwntjcAdvTTe45e47d2" w:hAnsi="FwntjcAdvTTe45e47d2" w:hint="default"/>
      <w:b w:val="0"/>
      <w:bCs w:val="0"/>
      <w:i w:val="0"/>
      <w:iCs w:val="0"/>
      <w:color w:val="231F20"/>
      <w:sz w:val="48"/>
      <w:szCs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C24"/>
    <w:rPr>
      <w:rFonts w:ascii="Times New Roman" w:eastAsia="Times New Roman" w:hAnsi="Times New Roman" w:cs="Times New Roman"/>
      <w:sz w:val="24"/>
      <w:szCs w:val="24"/>
    </w:rPr>
  </w:style>
  <w:style w:type="paragraph" w:customStyle="1" w:styleId="MDPI16affiliation">
    <w:name w:val="MDPI_1.6_affiliation"/>
    <w:basedOn w:val="Normal"/>
    <w:qFormat/>
    <w:rsid w:val="00753272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657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358">
                      <w:marLeft w:val="0"/>
                      <w:marRight w:val="240"/>
                      <w:marTop w:val="0"/>
                      <w:marBottom w:val="24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  <w:div w:id="77601322">
                      <w:marLeft w:val="0"/>
                      <w:marRight w:val="240"/>
                      <w:marTop w:val="0"/>
                      <w:marBottom w:val="24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  <w:div w:id="1724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2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0297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0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5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life12081155" TargetMode="External"/><Relationship Id="rId13" Type="http://schemas.openxmlformats.org/officeDocument/2006/relationships/hyperlink" Target="http://dx.doi.org/10.17582/journal.sja/2020/36.4.1040.1046" TargetMode="External"/><Relationship Id="rId18" Type="http://schemas.openxmlformats.org/officeDocument/2006/relationships/hyperlink" Target="https://doi.org/10.1038/s41598-020-61803-8" TargetMode="External"/><Relationship Id="rId26" Type="http://schemas.openxmlformats.org/officeDocument/2006/relationships/hyperlink" Target="https://doi.org/10.3389/fvets.2020.58911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2750/JET.2018.33.4.255" TargetMode="External"/><Relationship Id="rId34" Type="http://schemas.openxmlformats.org/officeDocument/2006/relationships/hyperlink" Target="https://www.ncbi.nlm.nih.gov/pubmed/29162325" TargetMode="External"/><Relationship Id="rId7" Type="http://schemas.openxmlformats.org/officeDocument/2006/relationships/hyperlink" Target="mailto:ahmad.qamar@uvas.edu.pk" TargetMode="External"/><Relationship Id="rId12" Type="http://schemas.openxmlformats.org/officeDocument/2006/relationships/hyperlink" Target="https://doi.org/10.1111/rda.13871" TargetMode="External"/><Relationship Id="rId17" Type="http://schemas.openxmlformats.org/officeDocument/2006/relationships/hyperlink" Target="https://doi.org/10.1016/j.theriogenology.2020.05.011" TargetMode="External"/><Relationship Id="rId25" Type="http://schemas.openxmlformats.org/officeDocument/2006/relationships/hyperlink" Target="https://doi.10.18805/ag.R-190" TargetMode="External"/><Relationship Id="rId33" Type="http://schemas.openxmlformats.org/officeDocument/2006/relationships/hyperlink" Target="http://link.springer.c;om/book/10.1007/978-3-662-46789-3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016/j.cryobiol.2020.05.015" TargetMode="External"/><Relationship Id="rId20" Type="http://schemas.openxmlformats.org/officeDocument/2006/relationships/hyperlink" Target="http://dx.doi.org/10.17555/jvc.2019.10.36.5.253" TargetMode="External"/><Relationship Id="rId29" Type="http://schemas.openxmlformats.org/officeDocument/2006/relationships/hyperlink" Target="http://link.springer.com/search?facet-author=%22Ahmad+Yar+Qamar%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ani11092483" TargetMode="External"/><Relationship Id="rId24" Type="http://schemas.openxmlformats.org/officeDocument/2006/relationships/hyperlink" Target="https://doi.org/10.5713/ab.21.0072" TargetMode="External"/><Relationship Id="rId32" Type="http://schemas.openxmlformats.org/officeDocument/2006/relationships/hyperlink" Target="http://link.springer.com/search?facet-author=%22Muhammad+Abubakar%22" TargetMode="External"/><Relationship Id="rId37" Type="http://schemas.openxmlformats.org/officeDocument/2006/relationships/hyperlink" Target="mailto:cjki@o.cnu.ac.kr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11/rda.13758" TargetMode="External"/><Relationship Id="rId23" Type="http://schemas.openxmlformats.org/officeDocument/2006/relationships/hyperlink" Target="https://doi.org/10.3390/cells10092460" TargetMode="External"/><Relationship Id="rId28" Type="http://schemas.openxmlformats.org/officeDocument/2006/relationships/hyperlink" Target="https://doi.org/10.1007/978-981-15-6599-1" TargetMode="External"/><Relationship Id="rId36" Type="http://schemas.openxmlformats.org/officeDocument/2006/relationships/hyperlink" Target="mailto:masattar@uvas.edu.pk" TargetMode="External"/><Relationship Id="rId10" Type="http://schemas.openxmlformats.org/officeDocument/2006/relationships/hyperlink" Target="https://doi.org/10.1007/s11356-021-17421-6" TargetMode="External"/><Relationship Id="rId19" Type="http://schemas.openxmlformats.org/officeDocument/2006/relationships/hyperlink" Target="https://doi.org/10.3390/ani9110865" TargetMode="External"/><Relationship Id="rId31" Type="http://schemas.openxmlformats.org/officeDocument/2006/relationships/hyperlink" Target="http://link.springer.com/search?facet-author=%22Aatka+Jamil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repbio.2022.100632" TargetMode="External"/><Relationship Id="rId14" Type="http://schemas.openxmlformats.org/officeDocument/2006/relationships/hyperlink" Target="https://doi:10.3390/ani10101899" TargetMode="External"/><Relationship Id="rId22" Type="http://schemas.openxmlformats.org/officeDocument/2006/relationships/hyperlink" Target="https://doi.org/10.1007/s11250-016-1198-z" TargetMode="External"/><Relationship Id="rId27" Type="http://schemas.openxmlformats.org/officeDocument/2006/relationships/hyperlink" Target="https://doi.org/10.12750/JARB.35.3.268" TargetMode="External"/><Relationship Id="rId30" Type="http://schemas.openxmlformats.org/officeDocument/2006/relationships/hyperlink" Target="http://link.springer.com/search?facet-author=%22Aman+Ullah+Khan%22" TargetMode="External"/><Relationship Id="rId35" Type="http://schemas.openxmlformats.org/officeDocument/2006/relationships/hyperlink" Target="mailto:nasimahmad@uva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13</Pages>
  <Words>4561</Words>
  <Characters>25999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CV Usman atique, m. phil fisheries and aquaculture</vt:lpstr>
      <vt:lpstr>CV Usman atique, m. phil fisheries and aquaculture</vt:lpstr>
    </vt:vector>
  </TitlesOfParts>
  <Company/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Usman atique, m. phil fisheries and aquaculture</dc:title>
  <dc:subject/>
  <dc:creator>Usman Atique G</dc:creator>
  <cp:keywords/>
  <dc:description/>
  <cp:lastModifiedBy>Dr Ahmad Yar Qamar </cp:lastModifiedBy>
  <cp:revision>7</cp:revision>
  <cp:lastPrinted>2016-02-23T12:26:00Z</cp:lastPrinted>
  <dcterms:created xsi:type="dcterms:W3CDTF">2022-10-26T10:57:00Z</dcterms:created>
  <dcterms:modified xsi:type="dcterms:W3CDTF">2022-11-03T15:26:00Z</dcterms:modified>
</cp:coreProperties>
</file>